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5E" w:rsidRPr="003B6F3C" w:rsidRDefault="003F205E" w:rsidP="003A385D">
      <w:pPr>
        <w:ind w:left="360"/>
        <w:rPr>
          <w:rFonts w:ascii="Garamond" w:hAnsi="Garamond"/>
        </w:rPr>
      </w:pPr>
    </w:p>
    <w:p w:rsidR="00CD0739" w:rsidRPr="003B6F3C" w:rsidRDefault="00CD0739" w:rsidP="003A385D">
      <w:pPr>
        <w:ind w:left="360"/>
        <w:rPr>
          <w:rFonts w:ascii="Garamond" w:hAnsi="Garamond"/>
        </w:rPr>
      </w:pPr>
    </w:p>
    <w:p w:rsidR="001C32F4" w:rsidRDefault="001C32F4" w:rsidP="00E90306">
      <w:pPr>
        <w:pStyle w:val="Cmsor1"/>
        <w:rPr>
          <w:rFonts w:ascii="Garamond" w:hAnsi="Garamond"/>
        </w:rPr>
      </w:pPr>
    </w:p>
    <w:p w:rsidR="00DA566D" w:rsidRPr="00DA566D" w:rsidRDefault="00DA566D" w:rsidP="00DA566D"/>
    <w:p w:rsidR="001C32F4" w:rsidRDefault="001C32F4" w:rsidP="00E90306">
      <w:pPr>
        <w:pStyle w:val="Cmsor1"/>
        <w:rPr>
          <w:rFonts w:ascii="Garamond" w:hAnsi="Garamond"/>
        </w:rPr>
      </w:pPr>
    </w:p>
    <w:p w:rsidR="003F205E" w:rsidRPr="0072473C" w:rsidRDefault="00831C51" w:rsidP="00E90306">
      <w:pPr>
        <w:pStyle w:val="Cmsor1"/>
        <w:rPr>
          <w:rFonts w:ascii="Book Antiqua" w:hAnsi="Book Antiqua"/>
        </w:rPr>
      </w:pPr>
      <w:r w:rsidRPr="0072473C">
        <w:rPr>
          <w:rFonts w:ascii="Book Antiqua" w:hAnsi="Book Antiqua"/>
        </w:rPr>
        <w:t>Sarkadkeresztúr</w:t>
      </w:r>
      <w:r w:rsidR="00940762" w:rsidRPr="0072473C">
        <w:rPr>
          <w:rFonts w:ascii="Book Antiqua" w:hAnsi="Book Antiqua"/>
        </w:rPr>
        <w:t xml:space="preserve"> Község  Önkormányzata</w:t>
      </w:r>
    </w:p>
    <w:p w:rsidR="003F205E" w:rsidRPr="0072473C" w:rsidRDefault="00940762" w:rsidP="00E90306">
      <w:pPr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>Kép</w:t>
      </w:r>
      <w:r w:rsidR="00671DBA" w:rsidRPr="0072473C">
        <w:rPr>
          <w:rFonts w:ascii="Book Antiqua" w:hAnsi="Book Antiqua"/>
          <w:b/>
        </w:rPr>
        <w:t>viselő-testületének</w:t>
      </w:r>
    </w:p>
    <w:p w:rsidR="003F205E" w:rsidRPr="0072473C" w:rsidRDefault="00DA566D" w:rsidP="003563BE">
      <w:pPr>
        <w:pStyle w:val="WW-Szvegtrzs3"/>
        <w:ind w:left="360"/>
        <w:jc w:val="center"/>
        <w:rPr>
          <w:rFonts w:ascii="Book Antiqua" w:hAnsi="Book Antiqua"/>
          <w:b/>
          <w:szCs w:val="24"/>
        </w:rPr>
      </w:pPr>
      <w:r>
        <w:rPr>
          <w:rFonts w:ascii="Book Antiqua" w:hAnsi="Book Antiqua"/>
          <w:b/>
          <w:szCs w:val="24"/>
        </w:rPr>
        <w:t>7/2014. (IV.24.</w:t>
      </w:r>
      <w:r w:rsidR="003563BE" w:rsidRPr="0072473C">
        <w:rPr>
          <w:rFonts w:ascii="Book Antiqua" w:hAnsi="Book Antiqua"/>
          <w:b/>
          <w:szCs w:val="24"/>
        </w:rPr>
        <w:t xml:space="preserve">) önkormányzati rendelete  </w:t>
      </w:r>
    </w:p>
    <w:p w:rsidR="003F205E" w:rsidRPr="0072473C" w:rsidRDefault="003F205E" w:rsidP="003A385D">
      <w:pPr>
        <w:ind w:left="360"/>
        <w:jc w:val="center"/>
        <w:rPr>
          <w:rFonts w:ascii="Book Antiqua" w:hAnsi="Book Antiqua"/>
          <w:b/>
        </w:rPr>
      </w:pPr>
    </w:p>
    <w:p w:rsidR="003F205E" w:rsidRPr="0072473C" w:rsidRDefault="003B6F3C" w:rsidP="003563BE">
      <w:pPr>
        <w:pStyle w:val="WW-Szvegtrzs3"/>
        <w:ind w:left="360"/>
        <w:jc w:val="center"/>
        <w:rPr>
          <w:rFonts w:ascii="Book Antiqua" w:hAnsi="Book Antiqua"/>
          <w:b/>
          <w:szCs w:val="24"/>
        </w:rPr>
      </w:pPr>
      <w:r w:rsidRPr="0072473C">
        <w:rPr>
          <w:rFonts w:ascii="Book Antiqua" w:hAnsi="Book Antiqua"/>
          <w:b/>
          <w:szCs w:val="24"/>
        </w:rPr>
        <w:t xml:space="preserve">a nem közművel összegyűjtött háztartási szennyvíz begyűjtésére vonatkozó </w:t>
      </w:r>
      <w:r w:rsidR="00990C56" w:rsidRPr="0072473C">
        <w:rPr>
          <w:rFonts w:ascii="Book Antiqua" w:hAnsi="Book Antiqua"/>
          <w:b/>
          <w:szCs w:val="24"/>
        </w:rPr>
        <w:t xml:space="preserve">közszolgáltatásról szóló </w:t>
      </w:r>
    </w:p>
    <w:p w:rsidR="003563BE" w:rsidRPr="0072473C" w:rsidRDefault="003563BE" w:rsidP="003563BE">
      <w:pPr>
        <w:pStyle w:val="WW-Szvegtrzs3"/>
        <w:ind w:left="360"/>
        <w:jc w:val="center"/>
        <w:rPr>
          <w:rFonts w:ascii="Book Antiqua" w:hAnsi="Book Antiqua"/>
          <w:b/>
          <w:szCs w:val="24"/>
        </w:rPr>
      </w:pPr>
    </w:p>
    <w:p w:rsidR="003B6F3C" w:rsidRPr="0072473C" w:rsidRDefault="003B6F3C" w:rsidP="001C32F4">
      <w:pPr>
        <w:ind w:left="360"/>
        <w:rPr>
          <w:rFonts w:ascii="Book Antiqua" w:hAnsi="Book Antiqua"/>
          <w:b/>
          <w:spacing w:val="30"/>
        </w:rPr>
      </w:pPr>
    </w:p>
    <w:p w:rsidR="003B6F3C" w:rsidRPr="0072473C" w:rsidRDefault="003B6F3C" w:rsidP="003A385D">
      <w:pPr>
        <w:ind w:left="360"/>
        <w:jc w:val="both"/>
        <w:rPr>
          <w:rFonts w:ascii="Book Antiqua" w:hAnsi="Book Antiqua"/>
          <w:b/>
        </w:rPr>
      </w:pPr>
    </w:p>
    <w:p w:rsidR="00D22FEE" w:rsidRPr="0072473C" w:rsidRDefault="00831C51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Sarkadkeresztúr</w:t>
      </w:r>
      <w:r w:rsidR="003563BE" w:rsidRPr="0072473C">
        <w:rPr>
          <w:rFonts w:ascii="Book Antiqua" w:hAnsi="Book Antiqua"/>
        </w:rPr>
        <w:t xml:space="preserve"> Község Önkormányzat</w:t>
      </w:r>
      <w:r w:rsidR="009B45B4" w:rsidRPr="0072473C">
        <w:rPr>
          <w:rFonts w:ascii="Book Antiqua" w:hAnsi="Book Antiqua"/>
        </w:rPr>
        <w:t xml:space="preserve"> Képviselő-testülete </w:t>
      </w:r>
      <w:r w:rsidR="00D22FEE" w:rsidRPr="0072473C">
        <w:rPr>
          <w:rFonts w:ascii="Book Antiqua" w:hAnsi="Book Antiqua"/>
        </w:rPr>
        <w:t>Magyarország helyi önkormányzatairól szóló 2011. évi CLXXXIX. törvény 42. §</w:t>
      </w:r>
      <w:proofErr w:type="spellStart"/>
      <w:r w:rsidR="00D22FEE" w:rsidRPr="0072473C">
        <w:rPr>
          <w:rFonts w:ascii="Book Antiqua" w:hAnsi="Book Antiqua"/>
        </w:rPr>
        <w:t>-ában</w:t>
      </w:r>
      <w:proofErr w:type="spellEnd"/>
      <w:r w:rsidR="00D22FEE" w:rsidRPr="0072473C">
        <w:rPr>
          <w:rFonts w:ascii="Book Antiqua" w:hAnsi="Book Antiqua"/>
        </w:rPr>
        <w:t xml:space="preserve"> és a vízgazdálkodásról szóló 1995. évi LVII. törvény (továbbiakban: törvény) 45. § (6) bekezdésében kapott felhatalmazás alapján, </w:t>
      </w:r>
      <w:r w:rsidR="009B45B4" w:rsidRPr="0072473C">
        <w:rPr>
          <w:rFonts w:ascii="Book Antiqua" w:hAnsi="Book Antiqua"/>
        </w:rPr>
        <w:t>a</w:t>
      </w:r>
      <w:r w:rsidR="00D22FEE" w:rsidRPr="0072473C">
        <w:rPr>
          <w:rFonts w:ascii="Book Antiqua" w:hAnsi="Book Antiqua"/>
        </w:rPr>
        <w:t xml:space="preserve"> törvény 44/C. § (2) bekezdésében </w:t>
      </w:r>
      <w:r w:rsidR="007A0A68" w:rsidRPr="0072473C">
        <w:rPr>
          <w:rFonts w:ascii="Book Antiqua" w:hAnsi="Book Antiqua"/>
        </w:rPr>
        <w:t xml:space="preserve">és a 4. § (2) bekezdés d) pontjában </w:t>
      </w:r>
      <w:r w:rsidR="00D22FEE" w:rsidRPr="0072473C">
        <w:rPr>
          <w:rFonts w:ascii="Book Antiqua" w:hAnsi="Book Antiqua"/>
        </w:rPr>
        <w:t>meghatározott feladatkörében eljárva</w:t>
      </w:r>
      <w:r w:rsidR="007A0A68" w:rsidRPr="0072473C">
        <w:rPr>
          <w:rFonts w:ascii="Book Antiqua" w:hAnsi="Book Antiqua"/>
        </w:rPr>
        <w:t xml:space="preserve"> a</w:t>
      </w:r>
      <w:r w:rsidR="00CD437C" w:rsidRPr="0072473C">
        <w:rPr>
          <w:rFonts w:ascii="Book Antiqua" w:hAnsi="Book Antiqua"/>
        </w:rPr>
        <w:t xml:space="preserve"> nem közművel összegyűjtött háztartási szennyvíz begyűjtésének kötelező közszolgáltatásáról a</w:t>
      </w:r>
      <w:r w:rsidR="007A0A68" w:rsidRPr="0072473C">
        <w:rPr>
          <w:rFonts w:ascii="Book Antiqua" w:hAnsi="Book Antiqua"/>
        </w:rPr>
        <w:t>z alábbi rendeletet alkotja.</w:t>
      </w:r>
    </w:p>
    <w:p w:rsidR="003F205E" w:rsidRPr="0072473C" w:rsidRDefault="003F205E" w:rsidP="003A385D">
      <w:pPr>
        <w:ind w:left="360"/>
        <w:jc w:val="both"/>
        <w:rPr>
          <w:rFonts w:ascii="Book Antiqua" w:hAnsi="Book Antiqua"/>
        </w:rPr>
      </w:pPr>
    </w:p>
    <w:p w:rsidR="009F4B67" w:rsidRPr="0072473C" w:rsidRDefault="009F4B67" w:rsidP="003A385D">
      <w:pPr>
        <w:ind w:left="360"/>
        <w:jc w:val="center"/>
        <w:rPr>
          <w:rFonts w:ascii="Book Antiqua" w:hAnsi="Book Antiqua"/>
          <w:b/>
        </w:rPr>
      </w:pPr>
    </w:p>
    <w:p w:rsidR="009F4B67" w:rsidRPr="0072473C" w:rsidRDefault="009F4B67" w:rsidP="00121F0F">
      <w:pPr>
        <w:numPr>
          <w:ilvl w:val="0"/>
          <w:numId w:val="22"/>
        </w:numPr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>§</w:t>
      </w:r>
    </w:p>
    <w:p w:rsidR="00354692" w:rsidRPr="0072473C" w:rsidRDefault="00354692" w:rsidP="00354692">
      <w:pPr>
        <w:ind w:left="720"/>
        <w:rPr>
          <w:rFonts w:ascii="Book Antiqua" w:hAnsi="Book Antiqua"/>
          <w:b/>
        </w:rPr>
      </w:pPr>
    </w:p>
    <w:p w:rsidR="00F37DDA" w:rsidRPr="0072473C" w:rsidRDefault="009F4B67" w:rsidP="009F4B67">
      <w:pPr>
        <w:ind w:left="360"/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>Értelmező rendelkezések</w:t>
      </w:r>
    </w:p>
    <w:p w:rsidR="009F4B67" w:rsidRPr="0072473C" w:rsidRDefault="009F4B67" w:rsidP="009F4B67">
      <w:pPr>
        <w:ind w:left="360"/>
        <w:jc w:val="center"/>
        <w:rPr>
          <w:rFonts w:ascii="Book Antiqua" w:hAnsi="Book Antiqua"/>
          <w:b/>
        </w:rPr>
      </w:pPr>
    </w:p>
    <w:p w:rsidR="00DA566D" w:rsidRPr="00DA566D" w:rsidRDefault="00F37DDA" w:rsidP="00DA566D">
      <w:pPr>
        <w:pStyle w:val="Listaszerbekezds"/>
        <w:tabs>
          <w:tab w:val="left" w:pos="9540"/>
        </w:tabs>
        <w:ind w:left="795"/>
        <w:jc w:val="both"/>
        <w:rPr>
          <w:rFonts w:ascii="Book Antiqua" w:hAnsi="Book Antiqua"/>
        </w:rPr>
      </w:pPr>
      <w:r w:rsidRPr="00DA566D">
        <w:rPr>
          <w:rFonts w:ascii="Book Antiqua" w:hAnsi="Book Antiqua"/>
          <w:i/>
        </w:rPr>
        <w:t xml:space="preserve">Közműpótló </w:t>
      </w:r>
      <w:r w:rsidR="009F4B67" w:rsidRPr="00DA566D">
        <w:rPr>
          <w:rFonts w:ascii="Book Antiqua" w:hAnsi="Book Antiqua"/>
          <w:i/>
        </w:rPr>
        <w:t>műtárgy:</w:t>
      </w:r>
      <w:r w:rsidR="00C27698" w:rsidRPr="00DA566D">
        <w:rPr>
          <w:rFonts w:ascii="Book Antiqua" w:hAnsi="Book Antiqua"/>
          <w:i/>
        </w:rPr>
        <w:t xml:space="preserve"> </w:t>
      </w:r>
      <w:r w:rsidR="009F4B67" w:rsidRPr="00DA566D">
        <w:rPr>
          <w:rFonts w:ascii="Book Antiqua" w:hAnsi="Book Antiqua"/>
        </w:rPr>
        <w:t xml:space="preserve">az </w:t>
      </w:r>
      <w:r w:rsidR="008D2F27" w:rsidRPr="00DA566D">
        <w:rPr>
          <w:rFonts w:ascii="Book Antiqua" w:hAnsi="Book Antiqua"/>
        </w:rPr>
        <w:t xml:space="preserve">országos településrendezési és építési követelményekről szóló 253/1997. (XII. 20.) Korm. rendelet </w:t>
      </w:r>
      <w:r w:rsidR="009F4B67" w:rsidRPr="00DA566D">
        <w:rPr>
          <w:rFonts w:ascii="Book Antiqua" w:hAnsi="Book Antiqua"/>
        </w:rPr>
        <w:t>1. sz. melléklet 69. pontjában</w:t>
      </w:r>
      <w:r w:rsidR="005166F6" w:rsidRPr="00DA566D">
        <w:rPr>
          <w:rFonts w:ascii="Book Antiqua" w:hAnsi="Book Antiqua"/>
        </w:rPr>
        <w:t xml:space="preserve"> lévő fogalom </w:t>
      </w:r>
      <w:r w:rsidR="009F4B67" w:rsidRPr="00DA566D">
        <w:rPr>
          <w:rFonts w:ascii="Book Antiqua" w:hAnsi="Book Antiqua"/>
        </w:rPr>
        <w:t xml:space="preserve">meghatározás szerint </w:t>
      </w:r>
      <w:proofErr w:type="spellStart"/>
      <w:r w:rsidR="009F4B67" w:rsidRPr="00DA566D">
        <w:rPr>
          <w:rFonts w:ascii="Book Antiqua" w:hAnsi="Book Antiqua"/>
        </w:rPr>
        <w:t>értend</w:t>
      </w:r>
      <w:proofErr w:type="spellEnd"/>
    </w:p>
    <w:p w:rsidR="00F37DDA" w:rsidRPr="0072473C" w:rsidRDefault="00F37DDA" w:rsidP="003A385D">
      <w:pPr>
        <w:ind w:left="360"/>
        <w:jc w:val="both"/>
        <w:rPr>
          <w:rFonts w:ascii="Book Antiqua" w:hAnsi="Book Antiqua"/>
        </w:rPr>
      </w:pPr>
    </w:p>
    <w:p w:rsidR="00DA566D" w:rsidRDefault="00DA566D" w:rsidP="00354692">
      <w:pPr>
        <w:ind w:left="360"/>
        <w:jc w:val="center"/>
        <w:rPr>
          <w:rFonts w:ascii="Book Antiqua" w:hAnsi="Book Antiqua"/>
          <w:b/>
        </w:rPr>
      </w:pPr>
    </w:p>
    <w:p w:rsidR="003F205E" w:rsidRPr="0072473C" w:rsidRDefault="00354692" w:rsidP="00354692">
      <w:pPr>
        <w:ind w:left="360"/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 xml:space="preserve">2. </w:t>
      </w:r>
      <w:r w:rsidR="003F205E" w:rsidRPr="0072473C">
        <w:rPr>
          <w:rFonts w:ascii="Book Antiqua" w:hAnsi="Book Antiqua"/>
          <w:b/>
        </w:rPr>
        <w:t>§</w:t>
      </w:r>
    </w:p>
    <w:p w:rsidR="00354692" w:rsidRPr="0072473C" w:rsidRDefault="00354692" w:rsidP="00354692">
      <w:pPr>
        <w:ind w:left="360"/>
        <w:jc w:val="center"/>
        <w:rPr>
          <w:rFonts w:ascii="Book Antiqua" w:hAnsi="Book Antiqua"/>
          <w:b/>
        </w:rPr>
      </w:pPr>
    </w:p>
    <w:p w:rsidR="003F205E" w:rsidRPr="0072473C" w:rsidRDefault="00880B68" w:rsidP="003A385D">
      <w:pPr>
        <w:ind w:left="360"/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>A közszolgáltatás taralma, a közszolgáltatással ellátott terület határai</w:t>
      </w:r>
    </w:p>
    <w:p w:rsidR="00CD437C" w:rsidRPr="0072473C" w:rsidRDefault="00CD437C" w:rsidP="003A385D">
      <w:pPr>
        <w:pStyle w:val="Szvegtrzs2"/>
        <w:ind w:left="360"/>
        <w:rPr>
          <w:rFonts w:ascii="Book Antiqua" w:hAnsi="Book Antiqua"/>
          <w:szCs w:val="24"/>
        </w:rPr>
      </w:pPr>
    </w:p>
    <w:p w:rsidR="00CD437C" w:rsidRPr="0072473C" w:rsidRDefault="00CD437C" w:rsidP="009F4B67">
      <w:pPr>
        <w:pStyle w:val="Szvegtrzs2"/>
        <w:numPr>
          <w:ilvl w:val="0"/>
          <w:numId w:val="13"/>
        </w:numPr>
        <w:ind w:left="360" w:firstLine="0"/>
        <w:rPr>
          <w:rFonts w:ascii="Book Antiqua" w:hAnsi="Book Antiqua"/>
          <w:szCs w:val="24"/>
        </w:rPr>
      </w:pPr>
      <w:r w:rsidRPr="0072473C">
        <w:rPr>
          <w:rFonts w:ascii="Book Antiqua" w:hAnsi="Book Antiqua"/>
          <w:szCs w:val="24"/>
        </w:rPr>
        <w:t>A rendelet h</w:t>
      </w:r>
      <w:r w:rsidR="00831C51" w:rsidRPr="0072473C">
        <w:rPr>
          <w:rFonts w:ascii="Book Antiqua" w:hAnsi="Book Antiqua"/>
          <w:szCs w:val="24"/>
        </w:rPr>
        <w:t>atálya kiterjed Sarkadkeresztúr</w:t>
      </w:r>
      <w:r w:rsidR="003563BE" w:rsidRPr="0072473C">
        <w:rPr>
          <w:rFonts w:ascii="Book Antiqua" w:hAnsi="Book Antiqua"/>
          <w:szCs w:val="24"/>
        </w:rPr>
        <w:t xml:space="preserve"> község</w:t>
      </w:r>
      <w:r w:rsidRPr="0072473C">
        <w:rPr>
          <w:rFonts w:ascii="Book Antiqua" w:hAnsi="Book Antiqua"/>
          <w:szCs w:val="24"/>
        </w:rPr>
        <w:t xml:space="preserve"> bel- és külterületén </w:t>
      </w:r>
      <w:r w:rsidR="00C27698" w:rsidRPr="0072473C">
        <w:rPr>
          <w:rFonts w:ascii="Book Antiqua" w:hAnsi="Book Antiqua"/>
          <w:szCs w:val="24"/>
        </w:rPr>
        <w:t xml:space="preserve">a közműves szennyvízcsatornával nem rendelkező területeken </w:t>
      </w:r>
      <w:r w:rsidRPr="0072473C">
        <w:rPr>
          <w:rFonts w:ascii="Book Antiqua" w:hAnsi="Book Antiqua"/>
          <w:szCs w:val="24"/>
        </w:rPr>
        <w:t xml:space="preserve">található ingatlanokon keletkezett, nem közművel összegyűjtött háztartási szennyvíz </w:t>
      </w:r>
      <w:r w:rsidR="00C24C5C" w:rsidRPr="0072473C">
        <w:rPr>
          <w:rFonts w:ascii="Book Antiqua" w:hAnsi="Book Antiqua"/>
          <w:szCs w:val="24"/>
        </w:rPr>
        <w:t xml:space="preserve">előírásoknak megfelelő közműpótló (szennyvíztározó) </w:t>
      </w:r>
      <w:r w:rsidR="007F0214" w:rsidRPr="0072473C">
        <w:rPr>
          <w:rFonts w:ascii="Book Antiqua" w:hAnsi="Book Antiqua"/>
          <w:szCs w:val="24"/>
        </w:rPr>
        <w:t>műtárgya</w:t>
      </w:r>
      <w:r w:rsidR="00C24C5C" w:rsidRPr="0072473C">
        <w:rPr>
          <w:rFonts w:ascii="Book Antiqua" w:hAnsi="Book Antiqua"/>
          <w:szCs w:val="24"/>
        </w:rPr>
        <w:t>kb</w:t>
      </w:r>
      <w:r w:rsidR="007F0214" w:rsidRPr="0072473C">
        <w:rPr>
          <w:rFonts w:ascii="Book Antiqua" w:hAnsi="Book Antiqua"/>
          <w:szCs w:val="24"/>
        </w:rPr>
        <w:t>ó</w:t>
      </w:r>
      <w:r w:rsidR="00C24C5C" w:rsidRPr="0072473C">
        <w:rPr>
          <w:rFonts w:ascii="Book Antiqua" w:hAnsi="Book Antiqua"/>
          <w:szCs w:val="24"/>
        </w:rPr>
        <w:t xml:space="preserve">l történő </w:t>
      </w:r>
      <w:r w:rsidRPr="0072473C">
        <w:rPr>
          <w:rFonts w:ascii="Book Antiqua" w:hAnsi="Book Antiqua"/>
          <w:szCs w:val="24"/>
        </w:rPr>
        <w:t>begyűjtésére, szállítására</w:t>
      </w:r>
      <w:r w:rsidR="00C24C5C" w:rsidRPr="0072473C">
        <w:rPr>
          <w:rFonts w:ascii="Book Antiqua" w:hAnsi="Book Antiqua"/>
          <w:szCs w:val="24"/>
        </w:rPr>
        <w:t>, ártalmatlanítására</w:t>
      </w:r>
      <w:r w:rsidRPr="0072473C">
        <w:rPr>
          <w:rFonts w:ascii="Book Antiqua" w:hAnsi="Book Antiqua"/>
          <w:szCs w:val="24"/>
        </w:rPr>
        <w:t xml:space="preserve"> és elhelyezésére.</w:t>
      </w:r>
    </w:p>
    <w:p w:rsidR="00DA566D" w:rsidRDefault="00DA566D" w:rsidP="003A385D">
      <w:pPr>
        <w:ind w:left="360"/>
        <w:jc w:val="center"/>
        <w:rPr>
          <w:rFonts w:ascii="Book Antiqua" w:hAnsi="Book Antiqua"/>
          <w:b/>
        </w:rPr>
      </w:pPr>
    </w:p>
    <w:p w:rsidR="00E95CEB" w:rsidRPr="0072473C" w:rsidRDefault="009F4B67" w:rsidP="003A385D">
      <w:pPr>
        <w:ind w:left="360"/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>3</w:t>
      </w:r>
      <w:r w:rsidR="009208D9" w:rsidRPr="0072473C">
        <w:rPr>
          <w:rFonts w:ascii="Book Antiqua" w:hAnsi="Book Antiqua"/>
          <w:b/>
        </w:rPr>
        <w:t>. §</w:t>
      </w:r>
    </w:p>
    <w:p w:rsidR="00354692" w:rsidRPr="0072473C" w:rsidRDefault="00354692" w:rsidP="003A385D">
      <w:pPr>
        <w:ind w:left="360"/>
        <w:jc w:val="center"/>
        <w:rPr>
          <w:rFonts w:ascii="Book Antiqua" w:hAnsi="Book Antiqua"/>
          <w:b/>
        </w:rPr>
      </w:pPr>
    </w:p>
    <w:p w:rsidR="006D0333" w:rsidRPr="0072473C" w:rsidRDefault="00880B68" w:rsidP="003A385D">
      <w:pPr>
        <w:ind w:left="360"/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>Közszolgáltató és működési területének határai</w:t>
      </w:r>
    </w:p>
    <w:p w:rsidR="00671DBA" w:rsidRPr="0072473C" w:rsidRDefault="00671DBA" w:rsidP="003A385D">
      <w:pPr>
        <w:ind w:left="360"/>
        <w:jc w:val="center"/>
        <w:rPr>
          <w:rFonts w:ascii="Book Antiqua" w:hAnsi="Book Antiqua"/>
          <w:b/>
        </w:rPr>
      </w:pPr>
    </w:p>
    <w:p w:rsidR="00671DBA" w:rsidRPr="0072473C" w:rsidRDefault="00671DBA" w:rsidP="00671DBA">
      <w:pPr>
        <w:jc w:val="both"/>
        <w:rPr>
          <w:rFonts w:ascii="Book Antiqua" w:hAnsi="Book Antiqua"/>
        </w:rPr>
      </w:pPr>
    </w:p>
    <w:p w:rsidR="00C24C5C" w:rsidRDefault="00C24C5C" w:rsidP="00671DBA">
      <w:pPr>
        <w:ind w:left="426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 xml:space="preserve">(1) </w:t>
      </w:r>
      <w:r w:rsidR="00831C51" w:rsidRPr="0072473C">
        <w:rPr>
          <w:rFonts w:ascii="Book Antiqua" w:hAnsi="Book Antiqua"/>
        </w:rPr>
        <w:t>Sarkadkeresztúr</w:t>
      </w:r>
      <w:r w:rsidR="00671DBA" w:rsidRPr="0072473C">
        <w:rPr>
          <w:rFonts w:ascii="Book Antiqua" w:hAnsi="Book Antiqua"/>
        </w:rPr>
        <w:t xml:space="preserve"> Község </w:t>
      </w:r>
      <w:r w:rsidRPr="0072473C">
        <w:rPr>
          <w:rFonts w:ascii="Book Antiqua" w:hAnsi="Book Antiqua"/>
        </w:rPr>
        <w:t xml:space="preserve">közigazgatási területén a nem közművel összegyűjtött háztartási szennyvízzel </w:t>
      </w:r>
      <w:r w:rsidR="00671DBA" w:rsidRPr="0072473C">
        <w:rPr>
          <w:rFonts w:ascii="Book Antiqua" w:hAnsi="Book Antiqua"/>
        </w:rPr>
        <w:t xml:space="preserve">  </w:t>
      </w:r>
      <w:r w:rsidRPr="0072473C">
        <w:rPr>
          <w:rFonts w:ascii="Book Antiqua" w:hAnsi="Book Antiqua"/>
        </w:rPr>
        <w:t xml:space="preserve">kapcsolatos kötelező helyi közszolgáltatás ellátására </w:t>
      </w:r>
      <w:r w:rsidR="00671DBA" w:rsidRPr="0072473C">
        <w:rPr>
          <w:rFonts w:ascii="Book Antiqua" w:hAnsi="Book Antiqua"/>
        </w:rPr>
        <w:t xml:space="preserve">a Sarkad Városgazdálkodási Iroda (Sarkad Veres F. u. 26.) </w:t>
      </w:r>
      <w:r w:rsidRPr="0072473C">
        <w:rPr>
          <w:rFonts w:ascii="Book Antiqua" w:hAnsi="Book Antiqua"/>
          <w:i/>
        </w:rPr>
        <w:t>Közszolgáltatót</w:t>
      </w:r>
      <w:r w:rsidRPr="0072473C">
        <w:rPr>
          <w:rFonts w:ascii="Book Antiqua" w:hAnsi="Book Antiqua"/>
        </w:rPr>
        <w:t xml:space="preserve"> bíz</w:t>
      </w:r>
      <w:r w:rsidR="00671DBA" w:rsidRPr="0072473C">
        <w:rPr>
          <w:rFonts w:ascii="Book Antiqua" w:hAnsi="Book Antiqua"/>
        </w:rPr>
        <w:t>za</w:t>
      </w:r>
      <w:r w:rsidRPr="0072473C">
        <w:rPr>
          <w:rFonts w:ascii="Book Antiqua" w:hAnsi="Book Antiqua"/>
        </w:rPr>
        <w:t xml:space="preserve"> meg, és kötelezi a szolgáltatás ellátásával kapcsolatos, jelen rendeletben előírt feladatok végrehajtására, valamint felruházza a rendeletben meghatározott jogosítványokkal.</w:t>
      </w:r>
    </w:p>
    <w:p w:rsidR="00C66286" w:rsidRPr="0072473C" w:rsidRDefault="00C24C5C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 xml:space="preserve">(2) </w:t>
      </w:r>
      <w:r w:rsidR="00C66286" w:rsidRPr="0072473C">
        <w:rPr>
          <w:rFonts w:ascii="Book Antiqua" w:hAnsi="Book Antiqua"/>
        </w:rPr>
        <w:t xml:space="preserve">Az (1) bekezdésben meghatározott </w:t>
      </w:r>
      <w:r w:rsidR="00045A12" w:rsidRPr="0072473C">
        <w:rPr>
          <w:rFonts w:ascii="Book Antiqua" w:hAnsi="Book Antiqua"/>
        </w:rPr>
        <w:t xml:space="preserve">háztartási </w:t>
      </w:r>
      <w:r w:rsidR="00C66286" w:rsidRPr="0072473C">
        <w:rPr>
          <w:rFonts w:ascii="Book Antiqua" w:hAnsi="Book Antiqua"/>
        </w:rPr>
        <w:t xml:space="preserve">szennyvíz </w:t>
      </w:r>
      <w:r w:rsidR="006224CF" w:rsidRPr="0072473C">
        <w:rPr>
          <w:rFonts w:ascii="Book Antiqua" w:hAnsi="Book Antiqua"/>
        </w:rPr>
        <w:t>ártalmatlanítás</w:t>
      </w:r>
      <w:r w:rsidR="00045A12" w:rsidRPr="0072473C">
        <w:rPr>
          <w:rFonts w:ascii="Book Antiqua" w:hAnsi="Book Antiqua"/>
        </w:rPr>
        <w:t xml:space="preserve"> céljából történő </w:t>
      </w:r>
      <w:r w:rsidR="00C66286" w:rsidRPr="0072473C">
        <w:rPr>
          <w:rFonts w:ascii="Book Antiqua" w:hAnsi="Book Antiqua"/>
        </w:rPr>
        <w:t xml:space="preserve">ürítési helye </w:t>
      </w:r>
      <w:r w:rsidR="00045A12" w:rsidRPr="0072473C">
        <w:rPr>
          <w:rFonts w:ascii="Book Antiqua" w:hAnsi="Book Antiqua"/>
        </w:rPr>
        <w:t>s</w:t>
      </w:r>
      <w:r w:rsidR="003563BE" w:rsidRPr="0072473C">
        <w:rPr>
          <w:rFonts w:ascii="Book Antiqua" w:hAnsi="Book Antiqua"/>
        </w:rPr>
        <w:t>zennyvíztelep Sarkad.</w:t>
      </w:r>
    </w:p>
    <w:p w:rsidR="00C24C5C" w:rsidRDefault="00C24C5C" w:rsidP="003A385D">
      <w:pPr>
        <w:ind w:left="360"/>
        <w:jc w:val="both"/>
        <w:rPr>
          <w:rFonts w:ascii="Book Antiqua" w:hAnsi="Book Antiqua"/>
        </w:rPr>
      </w:pPr>
    </w:p>
    <w:p w:rsidR="00DA566D" w:rsidRDefault="00DA566D" w:rsidP="003A385D">
      <w:pPr>
        <w:ind w:left="360"/>
        <w:jc w:val="both"/>
        <w:rPr>
          <w:rFonts w:ascii="Book Antiqua" w:hAnsi="Book Antiqua"/>
        </w:rPr>
      </w:pPr>
    </w:p>
    <w:p w:rsidR="00DA566D" w:rsidRDefault="00DA566D" w:rsidP="003A385D">
      <w:pPr>
        <w:ind w:left="360"/>
        <w:jc w:val="both"/>
        <w:rPr>
          <w:rFonts w:ascii="Book Antiqua" w:hAnsi="Book Antiqua"/>
        </w:rPr>
      </w:pPr>
    </w:p>
    <w:p w:rsidR="00DA566D" w:rsidRPr="0072473C" w:rsidRDefault="00DA566D" w:rsidP="003A385D">
      <w:pPr>
        <w:ind w:left="360"/>
        <w:jc w:val="both"/>
        <w:rPr>
          <w:rFonts w:ascii="Book Antiqua" w:hAnsi="Book Antiqua"/>
        </w:rPr>
      </w:pPr>
    </w:p>
    <w:p w:rsidR="000B44B2" w:rsidRPr="0072473C" w:rsidRDefault="009F4B67" w:rsidP="003A385D">
      <w:pPr>
        <w:ind w:left="360"/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>4</w:t>
      </w:r>
      <w:r w:rsidR="007D1C51" w:rsidRPr="0072473C">
        <w:rPr>
          <w:rFonts w:ascii="Book Antiqua" w:hAnsi="Book Antiqua"/>
          <w:b/>
        </w:rPr>
        <w:t>. §</w:t>
      </w:r>
    </w:p>
    <w:p w:rsidR="00354692" w:rsidRPr="0072473C" w:rsidRDefault="00354692" w:rsidP="003A385D">
      <w:pPr>
        <w:ind w:left="360"/>
        <w:jc w:val="center"/>
        <w:rPr>
          <w:rFonts w:ascii="Book Antiqua" w:hAnsi="Book Antiqua"/>
          <w:b/>
        </w:rPr>
      </w:pPr>
    </w:p>
    <w:p w:rsidR="00880B68" w:rsidRPr="0072473C" w:rsidRDefault="00D8458D" w:rsidP="003A385D">
      <w:pPr>
        <w:ind w:left="360"/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>A közszolgáltatás ellátásának rendje, módja, időtartama</w:t>
      </w:r>
    </w:p>
    <w:p w:rsidR="00C77783" w:rsidRPr="0072473C" w:rsidRDefault="00C77783" w:rsidP="003A385D">
      <w:pPr>
        <w:ind w:left="360"/>
        <w:jc w:val="center"/>
        <w:rPr>
          <w:rFonts w:ascii="Book Antiqua" w:hAnsi="Book Antiqua"/>
          <w:b/>
        </w:rPr>
      </w:pPr>
    </w:p>
    <w:p w:rsidR="00422797" w:rsidRPr="0072473C" w:rsidRDefault="00422797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(1) A Közszolgáltatás tekint</w:t>
      </w:r>
      <w:r w:rsidR="00284ACE" w:rsidRPr="0072473C">
        <w:rPr>
          <w:rFonts w:ascii="Book Antiqua" w:hAnsi="Book Antiqua"/>
        </w:rPr>
        <w:t>etében az Önkormányzat feladata:</w:t>
      </w:r>
    </w:p>
    <w:p w:rsidR="00422797" w:rsidRPr="0072473C" w:rsidRDefault="00422797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a) a közszolgáltatás körébe tartozó nem közművel összegyűjtött háztartási szennyvíz rendszeres begyűjtésének, elszállításának és ártalmatlanításának megszervezése,</w:t>
      </w:r>
    </w:p>
    <w:p w:rsidR="00422797" w:rsidRDefault="00422797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b) a közszolgáltatás ellátására Közszolgáltató kiválasztása, a közszolgáltatási szerződés megkötése.</w:t>
      </w:r>
    </w:p>
    <w:p w:rsidR="00DA566D" w:rsidRPr="0072473C" w:rsidRDefault="00DA566D" w:rsidP="003A385D">
      <w:pPr>
        <w:ind w:left="360"/>
        <w:jc w:val="both"/>
        <w:rPr>
          <w:rFonts w:ascii="Book Antiqua" w:hAnsi="Book Antiqua"/>
        </w:rPr>
      </w:pPr>
    </w:p>
    <w:p w:rsidR="00354692" w:rsidRPr="0072473C" w:rsidRDefault="001D7A79" w:rsidP="00DA566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 xml:space="preserve">(2) Valamennyi ingatlan tulajdonosa, vagyonkezelője, birtokosa vagy használója (továbbiakban: </w:t>
      </w:r>
      <w:r w:rsidR="00C83B4A" w:rsidRPr="0072473C">
        <w:rPr>
          <w:rFonts w:ascii="Book Antiqua" w:hAnsi="Book Antiqua"/>
        </w:rPr>
        <w:t>ingatlan</w:t>
      </w:r>
      <w:r w:rsidRPr="0072473C">
        <w:rPr>
          <w:rFonts w:ascii="Book Antiqua" w:hAnsi="Book Antiqua"/>
        </w:rPr>
        <w:t xml:space="preserve">tulajdonos) köteles gondoskodni </w:t>
      </w:r>
      <w:r w:rsidR="00032405" w:rsidRPr="0072473C">
        <w:rPr>
          <w:rFonts w:ascii="Book Antiqua" w:hAnsi="Book Antiqua"/>
        </w:rPr>
        <w:t xml:space="preserve">az ingatlanán keletkezett, nem közművel összegyűjtött háztartási szennyvíz szakszerű elhelyezéséről, </w:t>
      </w:r>
      <w:r w:rsidRPr="0072473C">
        <w:rPr>
          <w:rFonts w:ascii="Book Antiqua" w:hAnsi="Book Antiqua"/>
        </w:rPr>
        <w:t xml:space="preserve">az ingatlana területén belül zárt, vízzáró kivitelű közműpótló </w:t>
      </w:r>
      <w:r w:rsidR="009F4B67" w:rsidRPr="0072473C">
        <w:rPr>
          <w:rFonts w:ascii="Book Antiqua" w:hAnsi="Book Antiqua"/>
        </w:rPr>
        <w:t>műtárgyban.</w:t>
      </w:r>
    </w:p>
    <w:p w:rsidR="00354692" w:rsidRPr="0072473C" w:rsidRDefault="00354692" w:rsidP="003A385D">
      <w:pPr>
        <w:ind w:left="360"/>
        <w:jc w:val="both"/>
        <w:rPr>
          <w:rFonts w:ascii="Book Antiqua" w:hAnsi="Book Antiqua"/>
        </w:rPr>
      </w:pPr>
    </w:p>
    <w:p w:rsidR="00EB3550" w:rsidRPr="0072473C" w:rsidRDefault="00EB3550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 xml:space="preserve">(3) A közműpótló </w:t>
      </w:r>
      <w:r w:rsidR="009F4B67" w:rsidRPr="0072473C">
        <w:rPr>
          <w:rFonts w:ascii="Book Antiqua" w:hAnsi="Book Antiqua"/>
        </w:rPr>
        <w:t>műtárgyba</w:t>
      </w:r>
      <w:r w:rsidRPr="0072473C">
        <w:rPr>
          <w:rFonts w:ascii="Book Antiqua" w:hAnsi="Book Antiqua"/>
        </w:rPr>
        <w:t xml:space="preserve"> csak kommunális vagy összetételében kommunális jellegű szennyvíz vezethető. Tilos a közműpótló </w:t>
      </w:r>
      <w:r w:rsidR="00122CC0" w:rsidRPr="0072473C">
        <w:rPr>
          <w:rFonts w:ascii="Book Antiqua" w:hAnsi="Book Antiqua"/>
        </w:rPr>
        <w:t>műtárgyba</w:t>
      </w:r>
      <w:r w:rsidRPr="0072473C">
        <w:rPr>
          <w:rFonts w:ascii="Book Antiqua" w:hAnsi="Book Antiqua"/>
        </w:rPr>
        <w:t xml:space="preserve"> mérgező-, tűz- és robbanásveszélyes anyagot, állati tetemet vagy egyéb olyan anyagot elhelyezni, mely veszélyeztetheti a begyűjtést, ürítést végző vagy más személyek élet- és testi épségét, egészségét, valamint a szennyvíztisztító telep rendeltetésszerű működését és műtárgyainak állagát.</w:t>
      </w:r>
    </w:p>
    <w:p w:rsidR="003563BE" w:rsidRPr="0072473C" w:rsidRDefault="003563BE" w:rsidP="003A385D">
      <w:pPr>
        <w:ind w:left="360"/>
        <w:jc w:val="both"/>
        <w:rPr>
          <w:rFonts w:ascii="Book Antiqua" w:hAnsi="Book Antiqua"/>
        </w:rPr>
      </w:pPr>
    </w:p>
    <w:p w:rsidR="00EB3550" w:rsidRPr="0072473C" w:rsidRDefault="00EB3550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 xml:space="preserve">(4) A nem közművel összegyűjtött háztartási szennyvíz begyűjtése és szállítása kizárólag úgy történhet, hogy szennyezést ne idézzen elő a gyűjtőterületen, közterületen és azokon kívül sem. </w:t>
      </w:r>
    </w:p>
    <w:p w:rsidR="00EB3550" w:rsidRPr="0072473C" w:rsidRDefault="00EB3550" w:rsidP="003A385D">
      <w:pPr>
        <w:ind w:left="360"/>
        <w:jc w:val="both"/>
        <w:rPr>
          <w:rFonts w:ascii="Book Antiqua" w:hAnsi="Book Antiqua"/>
        </w:rPr>
      </w:pPr>
    </w:p>
    <w:p w:rsidR="00EB3550" w:rsidRDefault="00EB3550" w:rsidP="003A385D">
      <w:pPr>
        <w:pStyle w:val="Szvegtrzs2"/>
        <w:ind w:left="360"/>
        <w:rPr>
          <w:rFonts w:ascii="Book Antiqua" w:hAnsi="Book Antiqua"/>
          <w:szCs w:val="24"/>
        </w:rPr>
      </w:pPr>
      <w:r w:rsidRPr="0072473C">
        <w:rPr>
          <w:rFonts w:ascii="Book Antiqua" w:hAnsi="Book Antiqua"/>
          <w:szCs w:val="24"/>
        </w:rPr>
        <w:t xml:space="preserve">(5) A </w:t>
      </w:r>
      <w:r w:rsidR="00017F0E" w:rsidRPr="0072473C">
        <w:rPr>
          <w:rFonts w:ascii="Book Antiqua" w:hAnsi="Book Antiqua"/>
          <w:szCs w:val="24"/>
        </w:rPr>
        <w:t>k</w:t>
      </w:r>
      <w:r w:rsidRPr="0072473C">
        <w:rPr>
          <w:rFonts w:ascii="Book Antiqua" w:hAnsi="Book Antiqua"/>
          <w:szCs w:val="24"/>
        </w:rPr>
        <w:t>özszolgáltató a nem közművel összegyűjtött háztartási szennyvíz elszállításá</w:t>
      </w:r>
      <w:r w:rsidR="00467C18" w:rsidRPr="0072473C">
        <w:rPr>
          <w:rFonts w:ascii="Book Antiqua" w:hAnsi="Book Antiqua"/>
          <w:szCs w:val="24"/>
        </w:rPr>
        <w:t>t</w:t>
      </w:r>
      <w:r w:rsidRPr="0072473C">
        <w:rPr>
          <w:rFonts w:ascii="Book Antiqua" w:hAnsi="Book Antiqua"/>
          <w:szCs w:val="24"/>
        </w:rPr>
        <w:t xml:space="preserve"> kizárólag erre a célra készített zárt rendszerű olyan járművel és úgy végezhet</w:t>
      </w:r>
      <w:r w:rsidR="00467C18" w:rsidRPr="0072473C">
        <w:rPr>
          <w:rFonts w:ascii="Book Antiqua" w:hAnsi="Book Antiqua"/>
          <w:szCs w:val="24"/>
        </w:rPr>
        <w:t>i</w:t>
      </w:r>
      <w:r w:rsidRPr="0072473C">
        <w:rPr>
          <w:rFonts w:ascii="Book Antiqua" w:hAnsi="Book Antiqua"/>
          <w:szCs w:val="24"/>
        </w:rPr>
        <w:t>, hogy az teljes mértékben megfeleljen a mindenkor érvényes jogszabályoknak.</w:t>
      </w:r>
    </w:p>
    <w:p w:rsidR="00DA566D" w:rsidRPr="0072473C" w:rsidRDefault="00DA566D" w:rsidP="003A385D">
      <w:pPr>
        <w:pStyle w:val="Szvegtrzs2"/>
        <w:ind w:left="360"/>
        <w:rPr>
          <w:rFonts w:ascii="Book Antiqua" w:hAnsi="Book Antiqua"/>
          <w:szCs w:val="24"/>
        </w:rPr>
      </w:pPr>
    </w:p>
    <w:p w:rsidR="00EB3550" w:rsidRPr="0072473C" w:rsidRDefault="00467C18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 xml:space="preserve">(6) </w:t>
      </w:r>
      <w:r w:rsidR="00EB3550" w:rsidRPr="0072473C">
        <w:rPr>
          <w:rFonts w:ascii="Book Antiqua" w:hAnsi="Book Antiqua"/>
        </w:rPr>
        <w:t xml:space="preserve">A </w:t>
      </w:r>
      <w:r w:rsidRPr="0072473C">
        <w:rPr>
          <w:rFonts w:ascii="Book Antiqua" w:hAnsi="Book Antiqua"/>
        </w:rPr>
        <w:t>Közszolgáltató</w:t>
      </w:r>
      <w:r w:rsidR="00EB3550" w:rsidRPr="0072473C">
        <w:rPr>
          <w:rFonts w:ascii="Book Antiqua" w:hAnsi="Book Antiqua"/>
        </w:rPr>
        <w:t xml:space="preserve"> köteles a szolgáltatást a bejelentéstől számított 48 órán belül – az igénylővel egyezetett időpontban – elvégezni.</w:t>
      </w:r>
    </w:p>
    <w:p w:rsidR="00EB3550" w:rsidRDefault="00EB3550" w:rsidP="003A385D">
      <w:pPr>
        <w:ind w:left="360"/>
        <w:jc w:val="both"/>
        <w:rPr>
          <w:rFonts w:ascii="Book Antiqua" w:hAnsi="Book Antiqua"/>
        </w:rPr>
      </w:pPr>
    </w:p>
    <w:p w:rsidR="00DA566D" w:rsidRDefault="00DA566D" w:rsidP="003A385D">
      <w:pPr>
        <w:ind w:left="360"/>
        <w:jc w:val="both"/>
        <w:rPr>
          <w:rFonts w:ascii="Book Antiqua" w:hAnsi="Book Antiqua"/>
        </w:rPr>
      </w:pPr>
    </w:p>
    <w:p w:rsidR="00DA566D" w:rsidRPr="0072473C" w:rsidRDefault="00DA566D" w:rsidP="003A385D">
      <w:pPr>
        <w:ind w:left="360"/>
        <w:jc w:val="both"/>
        <w:rPr>
          <w:rFonts w:ascii="Book Antiqua" w:hAnsi="Book Antiqua"/>
        </w:rPr>
      </w:pPr>
    </w:p>
    <w:p w:rsidR="00723E48" w:rsidRPr="0072473C" w:rsidRDefault="009F4B67" w:rsidP="003A385D">
      <w:pPr>
        <w:ind w:left="360"/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>5</w:t>
      </w:r>
      <w:r w:rsidR="00723E48" w:rsidRPr="0072473C">
        <w:rPr>
          <w:rFonts w:ascii="Book Antiqua" w:hAnsi="Book Antiqua"/>
          <w:b/>
        </w:rPr>
        <w:t>. §</w:t>
      </w:r>
    </w:p>
    <w:p w:rsidR="00354692" w:rsidRPr="0072473C" w:rsidRDefault="00354692" w:rsidP="003A385D">
      <w:pPr>
        <w:ind w:left="360"/>
        <w:jc w:val="center"/>
        <w:rPr>
          <w:rFonts w:ascii="Book Antiqua" w:hAnsi="Book Antiqua"/>
          <w:b/>
        </w:rPr>
      </w:pPr>
    </w:p>
    <w:p w:rsidR="00D8458D" w:rsidRPr="0072473C" w:rsidRDefault="00067E71" w:rsidP="003A385D">
      <w:pPr>
        <w:ind w:left="360"/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>A közszolgáltató és</w:t>
      </w:r>
      <w:r w:rsidR="00D8458D" w:rsidRPr="0072473C">
        <w:rPr>
          <w:rFonts w:ascii="Book Antiqua" w:hAnsi="Book Antiqua"/>
          <w:b/>
        </w:rPr>
        <w:t xml:space="preserve"> ingatlantulajdonos jogai és kötelezettségei, a közszolgáltatás igénybevételére vonatkozó kötelezettség</w:t>
      </w:r>
      <w:r w:rsidRPr="0072473C">
        <w:rPr>
          <w:rFonts w:ascii="Book Antiqua" w:hAnsi="Book Antiqua"/>
          <w:b/>
        </w:rPr>
        <w:t>ei</w:t>
      </w:r>
    </w:p>
    <w:p w:rsidR="00B7356E" w:rsidRPr="0072473C" w:rsidRDefault="00B7356E" w:rsidP="003A385D">
      <w:pPr>
        <w:ind w:left="360"/>
        <w:jc w:val="center"/>
        <w:rPr>
          <w:rFonts w:ascii="Book Antiqua" w:hAnsi="Book Antiqua"/>
          <w:b/>
        </w:rPr>
      </w:pPr>
    </w:p>
    <w:p w:rsidR="00D8458D" w:rsidRPr="0072473C" w:rsidRDefault="00D8458D" w:rsidP="003A385D">
      <w:pPr>
        <w:ind w:left="360"/>
        <w:jc w:val="center"/>
        <w:rPr>
          <w:rFonts w:ascii="Book Antiqua" w:hAnsi="Book Antiqua"/>
          <w:b/>
        </w:rPr>
      </w:pPr>
    </w:p>
    <w:p w:rsidR="00C83B4A" w:rsidRPr="0072473C" w:rsidRDefault="00C83B4A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(1) A közszolgáltató jogai és kötelezettségei</w:t>
      </w:r>
      <w:r w:rsidR="00284ACE" w:rsidRPr="0072473C">
        <w:rPr>
          <w:rFonts w:ascii="Book Antiqua" w:hAnsi="Book Antiqua"/>
        </w:rPr>
        <w:t>:</w:t>
      </w:r>
    </w:p>
    <w:p w:rsidR="009635F2" w:rsidRPr="0072473C" w:rsidRDefault="009635F2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a) a Közszolgáltató az ingatlantulajdonos bejelentése alapján, a vele egyeztetett időpontban köteles közszolgáltatást nyújtani</w:t>
      </w:r>
      <w:r w:rsidR="009A0F10" w:rsidRPr="0072473C">
        <w:rPr>
          <w:rFonts w:ascii="Book Antiqua" w:hAnsi="Book Antiqua"/>
        </w:rPr>
        <w:t>,</w:t>
      </w:r>
    </w:p>
    <w:p w:rsidR="009635F2" w:rsidRPr="0072473C" w:rsidRDefault="009635F2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 xml:space="preserve">b) a közszolgáltatás feltételeiben bekövetkezett változásokról a változás bekövetkezte előtt </w:t>
      </w:r>
      <w:r w:rsidR="00017F0E" w:rsidRPr="0072473C">
        <w:rPr>
          <w:rFonts w:ascii="Book Antiqua" w:hAnsi="Book Antiqua"/>
        </w:rPr>
        <w:t xml:space="preserve">köteles írásban </w:t>
      </w:r>
      <w:r w:rsidR="009A0F10" w:rsidRPr="0072473C">
        <w:rPr>
          <w:rFonts w:ascii="Book Antiqua" w:hAnsi="Book Antiqua"/>
        </w:rPr>
        <w:t>vagy hirdetmény útján étesíteni az ingatlantulajdonosokat.</w:t>
      </w:r>
    </w:p>
    <w:p w:rsidR="009A0F10" w:rsidRDefault="009A0F10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c) A közszolgáltatást ellátó a nem közművel összegyűjtött háztartási szennyvíz elszállítását nem tagadhatja meg, kivéve, ha a begyűjtendő anyagról érzékszervi megállapítás alapján, vagy egyéb módon feltételezhető, hogy a szennyvíztisztító műbe való bevezetés feltételeinek nem felel meg.</w:t>
      </w:r>
    </w:p>
    <w:p w:rsidR="00DA566D" w:rsidRDefault="00DA566D" w:rsidP="003A385D">
      <w:pPr>
        <w:ind w:left="360"/>
        <w:jc w:val="both"/>
        <w:rPr>
          <w:rFonts w:ascii="Book Antiqua" w:hAnsi="Book Antiqua"/>
        </w:rPr>
      </w:pPr>
    </w:p>
    <w:p w:rsidR="00DA566D" w:rsidRDefault="00DA566D" w:rsidP="003A385D">
      <w:pPr>
        <w:ind w:left="360"/>
        <w:jc w:val="both"/>
        <w:rPr>
          <w:rFonts w:ascii="Book Antiqua" w:hAnsi="Book Antiqua"/>
        </w:rPr>
      </w:pPr>
    </w:p>
    <w:p w:rsidR="00DA566D" w:rsidRDefault="00DA566D" w:rsidP="003A385D">
      <w:pPr>
        <w:ind w:left="360"/>
        <w:jc w:val="both"/>
        <w:rPr>
          <w:rFonts w:ascii="Book Antiqua" w:hAnsi="Book Antiqua"/>
        </w:rPr>
      </w:pPr>
    </w:p>
    <w:p w:rsidR="00DA566D" w:rsidRDefault="00DA566D" w:rsidP="003A385D">
      <w:pPr>
        <w:ind w:left="360"/>
        <w:jc w:val="both"/>
        <w:rPr>
          <w:rFonts w:ascii="Book Antiqua" w:hAnsi="Book Antiqua"/>
        </w:rPr>
      </w:pPr>
    </w:p>
    <w:p w:rsidR="00DA566D" w:rsidRPr="0072473C" w:rsidRDefault="00DA566D" w:rsidP="003A385D">
      <w:pPr>
        <w:ind w:left="360"/>
        <w:jc w:val="both"/>
        <w:rPr>
          <w:rFonts w:ascii="Book Antiqua" w:hAnsi="Book Antiqua"/>
        </w:rPr>
      </w:pPr>
    </w:p>
    <w:p w:rsidR="00C83B4A" w:rsidRPr="0072473C" w:rsidRDefault="00C83B4A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(2) Az ingatlantulajdonos jogai és kötelezettségei</w:t>
      </w:r>
      <w:r w:rsidR="00925949" w:rsidRPr="0072473C">
        <w:rPr>
          <w:rFonts w:ascii="Book Antiqua" w:hAnsi="Book Antiqua"/>
        </w:rPr>
        <w:t>:</w:t>
      </w:r>
    </w:p>
    <w:p w:rsidR="007A74D6" w:rsidRPr="0072473C" w:rsidRDefault="007A74D6" w:rsidP="003A385D">
      <w:pPr>
        <w:pStyle w:val="Szvegtrzs2"/>
        <w:ind w:left="360"/>
        <w:rPr>
          <w:rFonts w:ascii="Book Antiqua" w:hAnsi="Book Antiqua"/>
          <w:szCs w:val="24"/>
        </w:rPr>
      </w:pPr>
      <w:r w:rsidRPr="0072473C">
        <w:rPr>
          <w:rFonts w:ascii="Book Antiqua" w:hAnsi="Book Antiqua"/>
          <w:szCs w:val="24"/>
        </w:rPr>
        <w:t>a) Az ingatlantulajdonos és a Közszolgáltató közötti jogviszonyt a nem közművel összegyűjtött háztartási szennyvízre vonatkozó közszolgáltatás esetében az a tény hozza létre, hogy a közszolgáltató az ingatlantulajdonos számára a közszolgáltatást felajánlja, illetve a közszolgáltatás teljesítésére rendelkezésre áll.</w:t>
      </w:r>
    </w:p>
    <w:p w:rsidR="00925949" w:rsidRPr="0072473C" w:rsidRDefault="007A74D6" w:rsidP="003A385D">
      <w:pPr>
        <w:pStyle w:val="Szvegtrzs2"/>
        <w:ind w:left="360"/>
        <w:rPr>
          <w:rFonts w:ascii="Book Antiqua" w:hAnsi="Book Antiqua"/>
          <w:szCs w:val="24"/>
        </w:rPr>
      </w:pPr>
      <w:r w:rsidRPr="0072473C">
        <w:rPr>
          <w:rFonts w:ascii="Book Antiqua" w:hAnsi="Book Antiqua"/>
          <w:szCs w:val="24"/>
        </w:rPr>
        <w:t>b</w:t>
      </w:r>
      <w:r w:rsidR="00925949" w:rsidRPr="0072473C">
        <w:rPr>
          <w:rFonts w:ascii="Book Antiqua" w:hAnsi="Book Antiqua"/>
          <w:szCs w:val="24"/>
        </w:rPr>
        <w:t>) A</w:t>
      </w:r>
      <w:r w:rsidR="00F37DDA" w:rsidRPr="0072473C">
        <w:rPr>
          <w:rFonts w:ascii="Book Antiqua" w:hAnsi="Book Antiqua"/>
          <w:szCs w:val="24"/>
        </w:rPr>
        <w:t>z ingatlantulajdonos köteles</w:t>
      </w:r>
      <w:r w:rsidR="00925949" w:rsidRPr="0072473C">
        <w:rPr>
          <w:rFonts w:ascii="Book Antiqua" w:hAnsi="Book Antiqua"/>
          <w:szCs w:val="24"/>
        </w:rPr>
        <w:t xml:space="preserve"> közműpótló </w:t>
      </w:r>
      <w:r w:rsidR="009F4B67" w:rsidRPr="0072473C">
        <w:rPr>
          <w:rFonts w:ascii="Book Antiqua" w:hAnsi="Book Antiqua"/>
          <w:szCs w:val="24"/>
        </w:rPr>
        <w:t>műtárgy</w:t>
      </w:r>
      <w:r w:rsidRPr="0072473C">
        <w:rPr>
          <w:rFonts w:ascii="Book Antiqua" w:hAnsi="Book Antiqua"/>
          <w:szCs w:val="24"/>
        </w:rPr>
        <w:t xml:space="preserve"> </w:t>
      </w:r>
      <w:r w:rsidR="00925949" w:rsidRPr="0072473C">
        <w:rPr>
          <w:rFonts w:ascii="Book Antiqua" w:hAnsi="Book Antiqua"/>
          <w:szCs w:val="24"/>
        </w:rPr>
        <w:t>megtelése esetén i</w:t>
      </w:r>
      <w:r w:rsidR="00F37DDA" w:rsidRPr="0072473C">
        <w:rPr>
          <w:rFonts w:ascii="Book Antiqua" w:hAnsi="Book Antiqua"/>
          <w:szCs w:val="24"/>
        </w:rPr>
        <w:t>génybe venni a közszolgáltatást, valamint a</w:t>
      </w:r>
      <w:r w:rsidR="00925949" w:rsidRPr="0072473C">
        <w:rPr>
          <w:rFonts w:ascii="Book Antiqua" w:hAnsi="Book Antiqua"/>
          <w:szCs w:val="24"/>
        </w:rPr>
        <w:t xml:space="preserve"> közszolgáltatás elvégzéséhez szükséges feltételeket biztosítani.</w:t>
      </w:r>
    </w:p>
    <w:p w:rsidR="00F37DDA" w:rsidRPr="0072473C" w:rsidRDefault="007A74D6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c</w:t>
      </w:r>
      <w:r w:rsidR="00F37DDA" w:rsidRPr="0072473C">
        <w:rPr>
          <w:rFonts w:ascii="Book Antiqua" w:hAnsi="Book Antiqua"/>
        </w:rPr>
        <w:t xml:space="preserve">) Ahol </w:t>
      </w:r>
      <w:r w:rsidRPr="0072473C">
        <w:rPr>
          <w:rFonts w:ascii="Book Antiqua" w:hAnsi="Book Antiqua"/>
        </w:rPr>
        <w:t xml:space="preserve">a háztartási szennyvíz </w:t>
      </w:r>
      <w:r w:rsidR="00F37DDA" w:rsidRPr="0072473C">
        <w:rPr>
          <w:rFonts w:ascii="Book Antiqua" w:hAnsi="Book Antiqua"/>
        </w:rPr>
        <w:t xml:space="preserve">szennyvízcsatornán történő elvezetésének lehetősége nem biztosított, a keletkező </w:t>
      </w:r>
      <w:r w:rsidRPr="0072473C">
        <w:rPr>
          <w:rFonts w:ascii="Book Antiqua" w:hAnsi="Book Antiqua"/>
        </w:rPr>
        <w:t xml:space="preserve">nem közművel összegyűjtött háztartási szennyvíz </w:t>
      </w:r>
      <w:r w:rsidR="00F37DDA" w:rsidRPr="0072473C">
        <w:rPr>
          <w:rFonts w:ascii="Book Antiqua" w:hAnsi="Book Antiqua"/>
        </w:rPr>
        <w:t>jogszabályoknak megfelelő tárolását, rendszeres elszállíttatását a tulajdonosnak kell biztosítani.</w:t>
      </w:r>
    </w:p>
    <w:p w:rsidR="00925949" w:rsidRPr="0072473C" w:rsidRDefault="007A74D6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d</w:t>
      </w:r>
      <w:r w:rsidR="00F37DDA" w:rsidRPr="0072473C">
        <w:rPr>
          <w:rFonts w:ascii="Book Antiqua" w:hAnsi="Book Antiqua"/>
        </w:rPr>
        <w:t>) Az ingatlantulajdonos köteles a</w:t>
      </w:r>
      <w:r w:rsidR="00925949" w:rsidRPr="0072473C">
        <w:rPr>
          <w:rFonts w:ascii="Book Antiqua" w:hAnsi="Book Antiqua"/>
        </w:rPr>
        <w:t xml:space="preserve"> közszolgáltatás megrendelésével a közszolgáltatás díjá</w:t>
      </w:r>
      <w:r w:rsidR="00F37DDA" w:rsidRPr="0072473C">
        <w:rPr>
          <w:rFonts w:ascii="Book Antiqua" w:hAnsi="Book Antiqua"/>
        </w:rPr>
        <w:t xml:space="preserve">t megfizetni és a </w:t>
      </w:r>
      <w:r w:rsidR="00925949" w:rsidRPr="0072473C">
        <w:rPr>
          <w:rFonts w:ascii="Book Antiqua" w:hAnsi="Book Antiqua"/>
        </w:rPr>
        <w:t>kiegyenlítéséhez szükséges adatokat közölni.</w:t>
      </w:r>
    </w:p>
    <w:p w:rsidR="00925949" w:rsidRDefault="00925949" w:rsidP="003A385D">
      <w:pPr>
        <w:ind w:left="360"/>
        <w:jc w:val="both"/>
        <w:rPr>
          <w:rFonts w:ascii="Book Antiqua" w:hAnsi="Book Antiqua"/>
        </w:rPr>
      </w:pPr>
    </w:p>
    <w:p w:rsidR="00DA566D" w:rsidRDefault="00DA566D" w:rsidP="003A385D">
      <w:pPr>
        <w:ind w:left="360"/>
        <w:jc w:val="both"/>
        <w:rPr>
          <w:rFonts w:ascii="Book Antiqua" w:hAnsi="Book Antiqua"/>
        </w:rPr>
      </w:pPr>
    </w:p>
    <w:p w:rsidR="00DA566D" w:rsidRPr="0072473C" w:rsidRDefault="00DA566D" w:rsidP="003A385D">
      <w:pPr>
        <w:ind w:left="360"/>
        <w:jc w:val="both"/>
        <w:rPr>
          <w:rFonts w:ascii="Book Antiqua" w:hAnsi="Book Antiqua"/>
        </w:rPr>
      </w:pPr>
    </w:p>
    <w:p w:rsidR="00D8458D" w:rsidRPr="0072473C" w:rsidRDefault="009F4B67" w:rsidP="003A385D">
      <w:pPr>
        <w:ind w:left="360"/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>6</w:t>
      </w:r>
      <w:r w:rsidR="00D8458D" w:rsidRPr="0072473C">
        <w:rPr>
          <w:rFonts w:ascii="Book Antiqua" w:hAnsi="Book Antiqua"/>
          <w:b/>
        </w:rPr>
        <w:t xml:space="preserve">. § </w:t>
      </w:r>
    </w:p>
    <w:p w:rsidR="00354692" w:rsidRPr="0072473C" w:rsidRDefault="00354692" w:rsidP="003A385D">
      <w:pPr>
        <w:ind w:left="360"/>
        <w:jc w:val="center"/>
        <w:rPr>
          <w:rFonts w:ascii="Book Antiqua" w:hAnsi="Book Antiqua"/>
          <w:b/>
        </w:rPr>
      </w:pPr>
    </w:p>
    <w:p w:rsidR="00D8458D" w:rsidRPr="0072473C" w:rsidRDefault="00D8458D" w:rsidP="003A385D">
      <w:pPr>
        <w:ind w:left="360"/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>Közszolgáltatásra vonatkozó szerződés egyes tartalmi elemei</w:t>
      </w:r>
    </w:p>
    <w:p w:rsidR="004047AC" w:rsidRPr="0072473C" w:rsidRDefault="004047AC" w:rsidP="003A385D">
      <w:pPr>
        <w:ind w:left="360"/>
        <w:jc w:val="center"/>
        <w:rPr>
          <w:rFonts w:ascii="Book Antiqua" w:hAnsi="Book Antiqua"/>
          <w:b/>
        </w:rPr>
      </w:pPr>
    </w:p>
    <w:p w:rsidR="00D8458D" w:rsidRPr="0072473C" w:rsidRDefault="004047AC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(1) A nem közművel összegyűjtött háztartási szennyvíz begyűjtésére kötött szerződésnek tartalmaznia kell:</w:t>
      </w:r>
    </w:p>
    <w:p w:rsidR="004047AC" w:rsidRPr="0072473C" w:rsidRDefault="004047AC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a) szerződést kötő feleket,</w:t>
      </w:r>
    </w:p>
    <w:p w:rsidR="004047AC" w:rsidRPr="0072473C" w:rsidRDefault="004047AC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b) közszolgáltatás tárgyát, területi, időbeli hatályát,</w:t>
      </w:r>
    </w:p>
    <w:p w:rsidR="004047AC" w:rsidRPr="0072473C" w:rsidRDefault="004047AC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c) a begyűjtés gyakoriságát,</w:t>
      </w:r>
    </w:p>
    <w:p w:rsidR="00B7356E" w:rsidRPr="0072473C" w:rsidRDefault="00B7356E" w:rsidP="003A385D">
      <w:pPr>
        <w:ind w:left="360"/>
        <w:jc w:val="both"/>
        <w:rPr>
          <w:rFonts w:ascii="Book Antiqua" w:hAnsi="Book Antiqua"/>
        </w:rPr>
      </w:pPr>
    </w:p>
    <w:p w:rsidR="00B7356E" w:rsidRPr="0072473C" w:rsidRDefault="004047AC" w:rsidP="00B7356E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d) szerződő felek jogait és kötelezettségeit,</w:t>
      </w:r>
    </w:p>
    <w:p w:rsidR="004047AC" w:rsidRPr="0072473C" w:rsidRDefault="004047AC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e) közszolgáltatási díj összegét és alkalmazásának feltételeit, esetleges többletszolgáltatás díját, megfizetésének módját,</w:t>
      </w:r>
    </w:p>
    <w:p w:rsidR="00354692" w:rsidRPr="0072473C" w:rsidRDefault="004047AC" w:rsidP="00B7356E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f) szerződés módosításának, felmondásának feltételeit,</w:t>
      </w:r>
    </w:p>
    <w:p w:rsidR="004047AC" w:rsidRPr="0072473C" w:rsidRDefault="004047AC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g) adatszolgáltatási kötelezettségről szóló tájékoztatás szabályait.</w:t>
      </w:r>
    </w:p>
    <w:p w:rsidR="00B7356E" w:rsidRPr="0072473C" w:rsidRDefault="00B7356E" w:rsidP="003A385D">
      <w:pPr>
        <w:ind w:left="360"/>
        <w:jc w:val="both"/>
        <w:rPr>
          <w:rFonts w:ascii="Book Antiqua" w:hAnsi="Book Antiqua"/>
        </w:rPr>
      </w:pPr>
    </w:p>
    <w:p w:rsidR="004047AC" w:rsidRDefault="004047AC" w:rsidP="003A385D">
      <w:pPr>
        <w:ind w:left="360"/>
        <w:jc w:val="both"/>
        <w:rPr>
          <w:rFonts w:ascii="Book Antiqua" w:hAnsi="Book Antiqua"/>
        </w:rPr>
      </w:pPr>
    </w:p>
    <w:p w:rsidR="00DA566D" w:rsidRPr="0072473C" w:rsidRDefault="00DA566D" w:rsidP="003A385D">
      <w:pPr>
        <w:ind w:left="360"/>
        <w:jc w:val="both"/>
        <w:rPr>
          <w:rFonts w:ascii="Book Antiqua" w:hAnsi="Book Antiqua"/>
        </w:rPr>
      </w:pPr>
    </w:p>
    <w:p w:rsidR="00D8458D" w:rsidRPr="0072473C" w:rsidRDefault="009F4B67" w:rsidP="003A385D">
      <w:pPr>
        <w:ind w:left="360"/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>7</w:t>
      </w:r>
      <w:r w:rsidR="00D8458D" w:rsidRPr="0072473C">
        <w:rPr>
          <w:rFonts w:ascii="Book Antiqua" w:hAnsi="Book Antiqua"/>
          <w:b/>
        </w:rPr>
        <w:t>. §</w:t>
      </w:r>
    </w:p>
    <w:p w:rsidR="00D8458D" w:rsidRPr="0072473C" w:rsidRDefault="00D8458D" w:rsidP="003A385D">
      <w:pPr>
        <w:ind w:left="360"/>
        <w:jc w:val="center"/>
        <w:rPr>
          <w:rFonts w:ascii="Book Antiqua" w:hAnsi="Book Antiqua"/>
          <w:b/>
        </w:rPr>
      </w:pPr>
    </w:p>
    <w:p w:rsidR="00D8458D" w:rsidRPr="0072473C" w:rsidRDefault="00D8458D" w:rsidP="003A385D">
      <w:pPr>
        <w:ind w:left="360"/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>Díjfizetési kötelezettség, alkalmazható díjtételek mértéke, a díj megfizetésének rendje, kedvezmények és a szolgáltatás ingyenességének esetei</w:t>
      </w:r>
    </w:p>
    <w:p w:rsidR="00B7356E" w:rsidRPr="0072473C" w:rsidRDefault="00B7356E" w:rsidP="003A385D">
      <w:pPr>
        <w:ind w:left="360"/>
        <w:jc w:val="center"/>
        <w:rPr>
          <w:rFonts w:ascii="Book Antiqua" w:hAnsi="Book Antiqua"/>
          <w:b/>
        </w:rPr>
      </w:pPr>
    </w:p>
    <w:p w:rsidR="00D8458D" w:rsidRPr="0072473C" w:rsidRDefault="00D8458D" w:rsidP="003A385D">
      <w:pPr>
        <w:ind w:left="360"/>
        <w:jc w:val="center"/>
        <w:rPr>
          <w:rFonts w:ascii="Book Antiqua" w:hAnsi="Book Antiqua"/>
          <w:b/>
        </w:rPr>
      </w:pPr>
    </w:p>
    <w:p w:rsidR="004047AC" w:rsidRPr="0072473C" w:rsidRDefault="004047AC" w:rsidP="003A385D">
      <w:pPr>
        <w:pStyle w:val="Szvegtrzs2"/>
        <w:numPr>
          <w:ilvl w:val="0"/>
          <w:numId w:val="18"/>
        </w:numPr>
        <w:ind w:firstLine="0"/>
        <w:rPr>
          <w:rFonts w:ascii="Book Antiqua" w:hAnsi="Book Antiqua"/>
          <w:szCs w:val="24"/>
        </w:rPr>
      </w:pPr>
      <w:r w:rsidRPr="0072473C">
        <w:rPr>
          <w:rFonts w:ascii="Book Antiqua" w:hAnsi="Book Antiqua"/>
          <w:szCs w:val="24"/>
        </w:rPr>
        <w:t xml:space="preserve">A </w:t>
      </w:r>
      <w:r w:rsidR="008D5D0A" w:rsidRPr="0072473C">
        <w:rPr>
          <w:rFonts w:ascii="Book Antiqua" w:hAnsi="Book Antiqua"/>
          <w:szCs w:val="24"/>
        </w:rPr>
        <w:t>köz</w:t>
      </w:r>
      <w:r w:rsidRPr="0072473C">
        <w:rPr>
          <w:rFonts w:ascii="Book Antiqua" w:hAnsi="Book Antiqua"/>
          <w:szCs w:val="24"/>
        </w:rPr>
        <w:t>szolgáltatás igénybevételéért az ingatlan tulajdonosa díjat köteles fizetni.</w:t>
      </w:r>
    </w:p>
    <w:p w:rsidR="004047AC" w:rsidRPr="0072473C" w:rsidRDefault="008D5D0A" w:rsidP="003A385D">
      <w:pPr>
        <w:numPr>
          <w:ilvl w:val="0"/>
          <w:numId w:val="18"/>
        </w:numPr>
        <w:ind w:firstLine="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 xml:space="preserve">A közszolgáltatási díj a begyűjtött és </w:t>
      </w:r>
      <w:r w:rsidR="004047AC" w:rsidRPr="0072473C">
        <w:rPr>
          <w:rFonts w:ascii="Book Antiqua" w:hAnsi="Book Antiqua"/>
        </w:rPr>
        <w:t xml:space="preserve">elszállított </w:t>
      </w:r>
      <w:r w:rsidRPr="0072473C">
        <w:rPr>
          <w:rFonts w:ascii="Book Antiqua" w:hAnsi="Book Antiqua"/>
        </w:rPr>
        <w:t xml:space="preserve">nem közművel összegyűjtött háztartási szennyvíz </w:t>
      </w:r>
      <w:r w:rsidR="004047AC" w:rsidRPr="0072473C">
        <w:rPr>
          <w:rFonts w:ascii="Book Antiqua" w:hAnsi="Book Antiqua"/>
        </w:rPr>
        <w:t xml:space="preserve">után köbméterenként </w:t>
      </w:r>
      <w:r w:rsidR="00045A12" w:rsidRPr="0072473C">
        <w:rPr>
          <w:rFonts w:ascii="Book Antiqua" w:hAnsi="Book Antiqua"/>
        </w:rPr>
        <w:t>számítandó</w:t>
      </w:r>
      <w:r w:rsidR="004047AC" w:rsidRPr="0072473C">
        <w:rPr>
          <w:rFonts w:ascii="Book Antiqua" w:hAnsi="Book Antiqua"/>
        </w:rPr>
        <w:t xml:space="preserve">, melyet az igénybevevő köteles készpénzben vagy átutalással kiegyenlíteni számla ellenében. A </w:t>
      </w:r>
      <w:r w:rsidR="00045A12" w:rsidRPr="0072473C">
        <w:rPr>
          <w:rFonts w:ascii="Book Antiqua" w:hAnsi="Book Antiqua"/>
        </w:rPr>
        <w:t>mennyisége</w:t>
      </w:r>
      <w:r w:rsidR="004047AC" w:rsidRPr="0072473C">
        <w:rPr>
          <w:rFonts w:ascii="Book Antiqua" w:hAnsi="Book Antiqua"/>
        </w:rPr>
        <w:t>t a szippantó gépjárműbe gyárilag beépített szintmérő (szintjelző) alapján kell megállapítani.</w:t>
      </w:r>
    </w:p>
    <w:p w:rsidR="00045A12" w:rsidRPr="0072473C" w:rsidRDefault="00045A12" w:rsidP="003A385D">
      <w:pPr>
        <w:numPr>
          <w:ilvl w:val="0"/>
          <w:numId w:val="18"/>
        </w:numPr>
        <w:ind w:firstLine="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 xml:space="preserve">A közszolgáltatási díj </w:t>
      </w:r>
      <w:r w:rsidR="00AD5831" w:rsidRPr="0072473C">
        <w:rPr>
          <w:rFonts w:ascii="Book Antiqua" w:hAnsi="Book Antiqua"/>
        </w:rPr>
        <w:t xml:space="preserve">legmagasabb </w:t>
      </w:r>
      <w:r w:rsidRPr="0072473C">
        <w:rPr>
          <w:rFonts w:ascii="Book Antiqua" w:hAnsi="Book Antiqua"/>
        </w:rPr>
        <w:t>mérték</w:t>
      </w:r>
      <w:r w:rsidR="003563BE" w:rsidRPr="0072473C">
        <w:rPr>
          <w:rFonts w:ascii="Book Antiqua" w:hAnsi="Book Antiqua"/>
        </w:rPr>
        <w:t>e - lakossági 2895,- Ft köbméterenként</w:t>
      </w:r>
    </w:p>
    <w:p w:rsidR="003563BE" w:rsidRPr="0072473C" w:rsidRDefault="00354692" w:rsidP="00354692">
      <w:pPr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 xml:space="preserve">                                                                                   - </w:t>
      </w:r>
      <w:r w:rsidR="003563BE" w:rsidRPr="0072473C">
        <w:rPr>
          <w:rFonts w:ascii="Book Antiqua" w:hAnsi="Book Antiqua"/>
        </w:rPr>
        <w:t>közületi</w:t>
      </w:r>
      <w:r w:rsidRPr="0072473C">
        <w:rPr>
          <w:rFonts w:ascii="Book Antiqua" w:hAnsi="Book Antiqua"/>
        </w:rPr>
        <w:t xml:space="preserve">   </w:t>
      </w:r>
      <w:r w:rsidR="003563BE" w:rsidRPr="0072473C">
        <w:rPr>
          <w:rFonts w:ascii="Book Antiqua" w:hAnsi="Book Antiqua"/>
        </w:rPr>
        <w:t>3000,- Ft köbméterenként</w:t>
      </w:r>
    </w:p>
    <w:p w:rsidR="004047AC" w:rsidRDefault="004047AC" w:rsidP="003A385D">
      <w:pPr>
        <w:numPr>
          <w:ilvl w:val="0"/>
          <w:numId w:val="18"/>
        </w:numPr>
        <w:ind w:firstLine="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 xml:space="preserve">A </w:t>
      </w:r>
      <w:r w:rsidR="00045A12" w:rsidRPr="0072473C">
        <w:rPr>
          <w:rFonts w:ascii="Book Antiqua" w:hAnsi="Book Antiqua"/>
        </w:rPr>
        <w:t>köz</w:t>
      </w:r>
      <w:r w:rsidRPr="0072473C">
        <w:rPr>
          <w:rFonts w:ascii="Book Antiqua" w:hAnsi="Book Antiqua"/>
        </w:rPr>
        <w:t>szolgáltató a szerződést kö</w:t>
      </w:r>
      <w:r w:rsidR="00354692" w:rsidRPr="0072473C">
        <w:rPr>
          <w:rFonts w:ascii="Book Antiqua" w:hAnsi="Book Antiqua"/>
        </w:rPr>
        <w:t>vetően minden év január 15</w:t>
      </w:r>
      <w:r w:rsidRPr="0072473C">
        <w:rPr>
          <w:rFonts w:ascii="Book Antiqua" w:hAnsi="Book Antiqua"/>
        </w:rPr>
        <w:t>-ig kezdeményezheti a következő évre vonatkozó díj felülvizsgálatát.</w:t>
      </w:r>
    </w:p>
    <w:p w:rsidR="00DA566D" w:rsidRPr="0072473C" w:rsidRDefault="00DA566D" w:rsidP="00DA566D">
      <w:pPr>
        <w:jc w:val="both"/>
        <w:rPr>
          <w:rFonts w:ascii="Book Antiqua" w:hAnsi="Book Antiqua"/>
        </w:rPr>
      </w:pPr>
    </w:p>
    <w:p w:rsidR="00B7356E" w:rsidRDefault="00B7356E" w:rsidP="00DA566D">
      <w:pPr>
        <w:ind w:left="360"/>
        <w:jc w:val="both"/>
        <w:rPr>
          <w:rFonts w:ascii="Book Antiqua" w:hAnsi="Book Antiqua"/>
        </w:rPr>
      </w:pPr>
    </w:p>
    <w:p w:rsidR="00DA566D" w:rsidRDefault="00DA566D" w:rsidP="00DA566D">
      <w:pPr>
        <w:ind w:left="360"/>
        <w:jc w:val="both"/>
        <w:rPr>
          <w:rFonts w:ascii="Book Antiqua" w:hAnsi="Book Antiqua"/>
        </w:rPr>
      </w:pPr>
    </w:p>
    <w:p w:rsidR="00DA566D" w:rsidRPr="0072473C" w:rsidRDefault="00DA566D" w:rsidP="00DA566D">
      <w:pPr>
        <w:ind w:left="360"/>
        <w:jc w:val="both"/>
        <w:rPr>
          <w:rFonts w:ascii="Book Antiqua" w:hAnsi="Book Antiqua"/>
        </w:rPr>
      </w:pPr>
    </w:p>
    <w:p w:rsidR="00D8458D" w:rsidRPr="0072473C" w:rsidRDefault="00D8458D" w:rsidP="003A385D">
      <w:pPr>
        <w:ind w:left="360"/>
        <w:jc w:val="center"/>
        <w:rPr>
          <w:rFonts w:ascii="Book Antiqua" w:hAnsi="Book Antiqua"/>
          <w:b/>
        </w:rPr>
      </w:pPr>
    </w:p>
    <w:p w:rsidR="00D8458D" w:rsidRPr="0072473C" w:rsidRDefault="009F4B67" w:rsidP="003A385D">
      <w:pPr>
        <w:ind w:left="360"/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>8</w:t>
      </w:r>
      <w:r w:rsidR="00D8458D" w:rsidRPr="0072473C">
        <w:rPr>
          <w:rFonts w:ascii="Book Antiqua" w:hAnsi="Book Antiqua"/>
          <w:b/>
        </w:rPr>
        <w:t>. §</w:t>
      </w:r>
    </w:p>
    <w:p w:rsidR="00354692" w:rsidRPr="0072473C" w:rsidRDefault="00354692" w:rsidP="003A385D">
      <w:pPr>
        <w:ind w:left="360"/>
        <w:jc w:val="center"/>
        <w:rPr>
          <w:rFonts w:ascii="Book Antiqua" w:hAnsi="Book Antiqua"/>
          <w:b/>
        </w:rPr>
      </w:pPr>
    </w:p>
    <w:p w:rsidR="00D8458D" w:rsidRPr="0072473C" w:rsidRDefault="00D8458D" w:rsidP="003A385D">
      <w:pPr>
        <w:ind w:left="360"/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>Üdülőingatlanokra, az időlegesen használt és a nem használt ingatlanokra vonatkozó sajátos szabályok</w:t>
      </w:r>
    </w:p>
    <w:p w:rsidR="00DA566D" w:rsidRDefault="00DA566D" w:rsidP="003A385D">
      <w:pPr>
        <w:ind w:left="360"/>
        <w:jc w:val="both"/>
        <w:rPr>
          <w:rFonts w:ascii="Book Antiqua" w:hAnsi="Book Antiqua"/>
        </w:rPr>
      </w:pPr>
    </w:p>
    <w:p w:rsidR="00045A12" w:rsidRPr="0072473C" w:rsidRDefault="00DA566D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 xml:space="preserve"> </w:t>
      </w:r>
      <w:r w:rsidR="00045A12" w:rsidRPr="0072473C">
        <w:rPr>
          <w:rFonts w:ascii="Book Antiqua" w:hAnsi="Book Antiqua"/>
        </w:rPr>
        <w:t>(1) Üdülőingatlanokra vonatkozóan külön szabályozást nem állapít meg.</w:t>
      </w:r>
    </w:p>
    <w:p w:rsidR="00707802" w:rsidRPr="0072473C" w:rsidRDefault="003B75BC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(</w:t>
      </w:r>
      <w:r w:rsidR="00F03D8E" w:rsidRPr="0072473C">
        <w:rPr>
          <w:rFonts w:ascii="Book Antiqua" w:hAnsi="Book Antiqua"/>
        </w:rPr>
        <w:t>2</w:t>
      </w:r>
      <w:r w:rsidRPr="0072473C">
        <w:rPr>
          <w:rFonts w:ascii="Book Antiqua" w:hAnsi="Book Antiqua"/>
        </w:rPr>
        <w:t>) Ingatlantulajdonos mentesül a közszolgáltatás igénybevételére vonatkozó kötelezettség alól</w:t>
      </w:r>
      <w:r w:rsidR="00707802" w:rsidRPr="0072473C">
        <w:rPr>
          <w:rFonts w:ascii="Book Antiqua" w:hAnsi="Book Antiqua"/>
        </w:rPr>
        <w:t xml:space="preserve"> beépítetlen ingatlana vonatkozásában. Mentesül továbbá,</w:t>
      </w:r>
      <w:r w:rsidRPr="0072473C">
        <w:rPr>
          <w:rFonts w:ascii="Book Antiqua" w:hAnsi="Book Antiqua"/>
        </w:rPr>
        <w:t xml:space="preserve"> nem használt </w:t>
      </w:r>
      <w:r w:rsidR="00707802" w:rsidRPr="0072473C">
        <w:rPr>
          <w:rFonts w:ascii="Book Antiqua" w:hAnsi="Book Antiqua"/>
        </w:rPr>
        <w:t>ingatlana esetében, ahol</w:t>
      </w:r>
      <w:r w:rsidRPr="0072473C">
        <w:rPr>
          <w:rFonts w:ascii="Book Antiqua" w:hAnsi="Book Antiqua"/>
        </w:rPr>
        <w:t xml:space="preserve"> szennyvíz </w:t>
      </w:r>
      <w:r w:rsidR="00707802" w:rsidRPr="0072473C">
        <w:rPr>
          <w:rFonts w:ascii="Book Antiqua" w:hAnsi="Book Antiqua"/>
        </w:rPr>
        <w:t xml:space="preserve">nincs vagy nem keletkezik és ennek tényét írásban bejelenti a Közszolgáltató felé és </w:t>
      </w:r>
      <w:r w:rsidR="00354692" w:rsidRPr="0072473C">
        <w:rPr>
          <w:rFonts w:ascii="Book Antiqua" w:hAnsi="Book Antiqua"/>
        </w:rPr>
        <w:t>mellékeli az erről szóló, Önkormányzat</w:t>
      </w:r>
      <w:r w:rsidR="00707802" w:rsidRPr="0072473C">
        <w:rPr>
          <w:rFonts w:ascii="Book Antiqua" w:hAnsi="Book Antiqua"/>
        </w:rPr>
        <w:t xml:space="preserve"> által kiadott igazolást.</w:t>
      </w:r>
    </w:p>
    <w:p w:rsidR="00354692" w:rsidRPr="0072473C" w:rsidRDefault="00354692" w:rsidP="003A385D">
      <w:pPr>
        <w:ind w:left="360"/>
        <w:jc w:val="both"/>
        <w:rPr>
          <w:rFonts w:ascii="Book Antiqua" w:hAnsi="Book Antiqua"/>
        </w:rPr>
      </w:pPr>
    </w:p>
    <w:p w:rsidR="00DA566D" w:rsidRPr="0072473C" w:rsidRDefault="00DA566D" w:rsidP="00DA566D">
      <w:pPr>
        <w:rPr>
          <w:rFonts w:ascii="Book Antiqua" w:hAnsi="Book Antiqua"/>
          <w:b/>
        </w:rPr>
      </w:pPr>
    </w:p>
    <w:p w:rsidR="00D8458D" w:rsidRPr="0072473C" w:rsidRDefault="009F4B67" w:rsidP="003A385D">
      <w:pPr>
        <w:ind w:left="360"/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>9</w:t>
      </w:r>
      <w:r w:rsidR="00D8458D" w:rsidRPr="0072473C">
        <w:rPr>
          <w:rFonts w:ascii="Book Antiqua" w:hAnsi="Book Antiqua"/>
          <w:b/>
        </w:rPr>
        <w:t>. §</w:t>
      </w:r>
    </w:p>
    <w:p w:rsidR="00354692" w:rsidRPr="0072473C" w:rsidRDefault="00354692" w:rsidP="003A385D">
      <w:pPr>
        <w:ind w:left="360"/>
        <w:jc w:val="center"/>
        <w:rPr>
          <w:rFonts w:ascii="Book Antiqua" w:hAnsi="Book Antiqua"/>
          <w:b/>
        </w:rPr>
      </w:pPr>
    </w:p>
    <w:p w:rsidR="00D8458D" w:rsidRPr="0072473C" w:rsidRDefault="004E10CE" w:rsidP="003A385D">
      <w:pPr>
        <w:ind w:left="360"/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>Közszolgáltatással összefüggő személyes adatok kezelésére vonatkozó rendelkezések</w:t>
      </w:r>
    </w:p>
    <w:p w:rsidR="00354692" w:rsidRPr="00DA566D" w:rsidRDefault="00354692" w:rsidP="003A385D">
      <w:pPr>
        <w:ind w:left="360"/>
        <w:jc w:val="center"/>
        <w:rPr>
          <w:rFonts w:ascii="Book Antiqua" w:hAnsi="Book Antiqua"/>
          <w:b/>
          <w:sz w:val="16"/>
          <w:szCs w:val="16"/>
        </w:rPr>
      </w:pPr>
    </w:p>
    <w:p w:rsidR="004E10CE" w:rsidRPr="00DA566D" w:rsidRDefault="004E10CE" w:rsidP="003A385D">
      <w:pPr>
        <w:ind w:left="360"/>
        <w:jc w:val="center"/>
        <w:rPr>
          <w:rFonts w:ascii="Book Antiqua" w:hAnsi="Book Antiqua"/>
          <w:b/>
          <w:sz w:val="16"/>
          <w:szCs w:val="16"/>
        </w:rPr>
      </w:pPr>
    </w:p>
    <w:p w:rsidR="00D8458D" w:rsidRPr="0072473C" w:rsidRDefault="003A385D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 xml:space="preserve">(1) </w:t>
      </w:r>
      <w:r w:rsidR="00707802" w:rsidRPr="0072473C">
        <w:rPr>
          <w:rFonts w:ascii="Book Antiqua" w:hAnsi="Book Antiqua"/>
        </w:rPr>
        <w:t>Az in</w:t>
      </w:r>
      <w:r w:rsidR="00F03D8E" w:rsidRPr="0072473C">
        <w:rPr>
          <w:rFonts w:ascii="Book Antiqua" w:hAnsi="Book Antiqua"/>
        </w:rPr>
        <w:t>g</w:t>
      </w:r>
      <w:r w:rsidR="00707802" w:rsidRPr="0072473C">
        <w:rPr>
          <w:rFonts w:ascii="Book Antiqua" w:hAnsi="Book Antiqua"/>
        </w:rPr>
        <w:t>atlantulajdonos köteles a Közszolgáltatónak 8 napon belül bejelenteni személyes adatait (a közszolgáltatást igénybe vevő neve, lakcíme, születési helye és ideje, anyja neve), ha tulajdonosváltozás</w:t>
      </w:r>
      <w:r w:rsidR="00F03D8E" w:rsidRPr="0072473C">
        <w:rPr>
          <w:rFonts w:ascii="Book Antiqua" w:hAnsi="Book Antiqua"/>
        </w:rPr>
        <w:t xml:space="preserve"> vagy egyéb ok folytán a közszolgáltatás igénybevételére kötelezetté válik, vagy az igénybevétel kötelezettsége megszűnik.</w:t>
      </w:r>
    </w:p>
    <w:p w:rsidR="00F03D8E" w:rsidRPr="0072473C" w:rsidRDefault="003A385D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 xml:space="preserve">(2) </w:t>
      </w:r>
      <w:r w:rsidR="00F03D8E" w:rsidRPr="0072473C">
        <w:rPr>
          <w:rFonts w:ascii="Book Antiqua" w:hAnsi="Book Antiqua"/>
        </w:rPr>
        <w:t>A Közszolgáltató köteles a számára szolgáltatott személyes adatokat kizárólag a közszolgáltatás céljára felhasználni, és a mindenkor hatályos adatvédelmi rendelkezéseket betartani.</w:t>
      </w:r>
    </w:p>
    <w:p w:rsidR="00B7356E" w:rsidRPr="0072473C" w:rsidRDefault="00B7356E" w:rsidP="00DA566D">
      <w:pPr>
        <w:rPr>
          <w:rFonts w:ascii="Book Antiqua" w:hAnsi="Book Antiqua"/>
          <w:b/>
        </w:rPr>
      </w:pPr>
    </w:p>
    <w:p w:rsidR="00D8458D" w:rsidRPr="0072473C" w:rsidRDefault="009F4B67" w:rsidP="003A385D">
      <w:pPr>
        <w:ind w:left="360"/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>10</w:t>
      </w:r>
      <w:r w:rsidR="004E10CE" w:rsidRPr="0072473C">
        <w:rPr>
          <w:rFonts w:ascii="Book Antiqua" w:hAnsi="Book Antiqua"/>
          <w:b/>
        </w:rPr>
        <w:t>. §</w:t>
      </w:r>
    </w:p>
    <w:p w:rsidR="00354692" w:rsidRPr="00DA566D" w:rsidRDefault="00354692" w:rsidP="003A385D">
      <w:pPr>
        <w:ind w:left="360"/>
        <w:jc w:val="center"/>
        <w:rPr>
          <w:rFonts w:ascii="Book Antiqua" w:hAnsi="Book Antiqua"/>
          <w:b/>
          <w:sz w:val="16"/>
          <w:szCs w:val="16"/>
        </w:rPr>
      </w:pPr>
    </w:p>
    <w:p w:rsidR="00B7356E" w:rsidRPr="00DA566D" w:rsidRDefault="00B7356E" w:rsidP="003A385D">
      <w:pPr>
        <w:ind w:left="360"/>
        <w:jc w:val="center"/>
        <w:rPr>
          <w:rFonts w:ascii="Book Antiqua" w:hAnsi="Book Antiqua"/>
          <w:b/>
          <w:sz w:val="16"/>
          <w:szCs w:val="16"/>
        </w:rPr>
      </w:pPr>
    </w:p>
    <w:p w:rsidR="00723E48" w:rsidRPr="0072473C" w:rsidRDefault="00723E48" w:rsidP="003A385D">
      <w:pPr>
        <w:ind w:left="360"/>
        <w:jc w:val="center"/>
        <w:rPr>
          <w:rFonts w:ascii="Book Antiqua" w:hAnsi="Book Antiqua"/>
          <w:b/>
        </w:rPr>
      </w:pPr>
      <w:r w:rsidRPr="0072473C">
        <w:rPr>
          <w:rFonts w:ascii="Book Antiqua" w:hAnsi="Book Antiqua"/>
          <w:b/>
        </w:rPr>
        <w:t>Záró rendelkezés</w:t>
      </w:r>
    </w:p>
    <w:p w:rsidR="00723E48" w:rsidRPr="0072473C" w:rsidRDefault="00723E48" w:rsidP="003A385D">
      <w:pPr>
        <w:ind w:left="360"/>
        <w:jc w:val="both"/>
        <w:rPr>
          <w:rFonts w:ascii="Book Antiqua" w:hAnsi="Book Antiqua"/>
        </w:rPr>
      </w:pPr>
    </w:p>
    <w:p w:rsidR="00723E48" w:rsidRPr="0072473C" w:rsidRDefault="00723E48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(1) E rendelet kihirdetése napján lép hatályba.</w:t>
      </w:r>
    </w:p>
    <w:p w:rsidR="00723E48" w:rsidRPr="0072473C" w:rsidRDefault="00723E48" w:rsidP="003A385D">
      <w:pPr>
        <w:ind w:left="360"/>
        <w:jc w:val="both"/>
        <w:rPr>
          <w:rFonts w:ascii="Book Antiqua" w:hAnsi="Book Antiqua"/>
        </w:rPr>
      </w:pPr>
    </w:p>
    <w:p w:rsidR="00354692" w:rsidRPr="0072473C" w:rsidRDefault="00723E48" w:rsidP="00B7356E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(2) E rendelet az Európai Unió joganyagával ellent</w:t>
      </w:r>
      <w:r w:rsidR="00B7356E" w:rsidRPr="0072473C">
        <w:rPr>
          <w:rFonts w:ascii="Book Antiqua" w:hAnsi="Book Antiqua"/>
        </w:rPr>
        <w:t>étes szabályozást nem tartalmaz.</w:t>
      </w:r>
    </w:p>
    <w:p w:rsidR="00354692" w:rsidRPr="0072473C" w:rsidRDefault="00354692" w:rsidP="003A385D">
      <w:pPr>
        <w:ind w:left="360"/>
        <w:jc w:val="both"/>
        <w:rPr>
          <w:rFonts w:ascii="Book Antiqua" w:hAnsi="Book Antiqua"/>
        </w:rPr>
      </w:pPr>
    </w:p>
    <w:p w:rsidR="00723E48" w:rsidRPr="0072473C" w:rsidRDefault="00723E48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(3) E rendelet a belső piaci szolgáltatásokról szóló, az Európai Parlament és Tanács 2006/123/EK irányelvnek való megfelelést szolgálja.</w:t>
      </w:r>
    </w:p>
    <w:p w:rsidR="00CD437C" w:rsidRPr="0072473C" w:rsidRDefault="00CD437C" w:rsidP="003A385D">
      <w:pPr>
        <w:ind w:left="360"/>
        <w:jc w:val="both"/>
        <w:rPr>
          <w:rFonts w:ascii="Book Antiqua" w:hAnsi="Book Antiqua"/>
          <w:b/>
        </w:rPr>
      </w:pPr>
    </w:p>
    <w:p w:rsidR="003F205E" w:rsidRPr="0072473C" w:rsidRDefault="00831C51" w:rsidP="003A385D">
      <w:pPr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>Sarkadkeresztúr</w:t>
      </w:r>
      <w:r w:rsidR="003F205E" w:rsidRPr="0072473C">
        <w:rPr>
          <w:rFonts w:ascii="Book Antiqua" w:hAnsi="Book Antiqua"/>
        </w:rPr>
        <w:t>, 201</w:t>
      </w:r>
      <w:r w:rsidR="00354692" w:rsidRPr="0072473C">
        <w:rPr>
          <w:rFonts w:ascii="Book Antiqua" w:hAnsi="Book Antiqua"/>
        </w:rPr>
        <w:t xml:space="preserve">4. április </w:t>
      </w:r>
      <w:r w:rsidR="0042705F" w:rsidRPr="0072473C">
        <w:rPr>
          <w:rFonts w:ascii="Book Antiqua" w:hAnsi="Book Antiqua"/>
        </w:rPr>
        <w:t xml:space="preserve"> </w:t>
      </w:r>
      <w:r w:rsidR="00DF33F9">
        <w:rPr>
          <w:rFonts w:ascii="Book Antiqua" w:hAnsi="Book Antiqua"/>
        </w:rPr>
        <w:t>24</w:t>
      </w:r>
      <w:r w:rsidR="0042705F" w:rsidRPr="0072473C">
        <w:rPr>
          <w:rFonts w:ascii="Book Antiqua" w:hAnsi="Book Antiqua"/>
        </w:rPr>
        <w:t>.</w:t>
      </w:r>
    </w:p>
    <w:p w:rsidR="00CD437C" w:rsidRDefault="00CD437C" w:rsidP="003A385D">
      <w:pPr>
        <w:ind w:left="360"/>
        <w:jc w:val="both"/>
        <w:rPr>
          <w:rFonts w:ascii="Book Antiqua" w:hAnsi="Book Antiqua"/>
        </w:rPr>
      </w:pPr>
    </w:p>
    <w:p w:rsidR="00DA566D" w:rsidRPr="0072473C" w:rsidRDefault="00DA566D" w:rsidP="003A385D">
      <w:pPr>
        <w:ind w:left="360"/>
        <w:jc w:val="both"/>
        <w:rPr>
          <w:rFonts w:ascii="Book Antiqua" w:hAnsi="Book Antiqua"/>
        </w:rPr>
      </w:pPr>
    </w:p>
    <w:p w:rsidR="007A59AC" w:rsidRPr="0072473C" w:rsidRDefault="007A59AC" w:rsidP="003A385D">
      <w:pPr>
        <w:ind w:left="360"/>
        <w:jc w:val="both"/>
        <w:rPr>
          <w:rFonts w:ascii="Book Antiqua" w:hAnsi="Book Antiqua"/>
        </w:rPr>
      </w:pPr>
    </w:p>
    <w:p w:rsidR="003F205E" w:rsidRPr="0072473C" w:rsidRDefault="00831C51" w:rsidP="003A385D">
      <w:pPr>
        <w:tabs>
          <w:tab w:val="center" w:pos="1980"/>
          <w:tab w:val="center" w:pos="7200"/>
        </w:tabs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ab/>
        <w:t>Bakucz Péter</w:t>
      </w:r>
      <w:r w:rsidR="00354692" w:rsidRPr="0072473C">
        <w:rPr>
          <w:rFonts w:ascii="Book Antiqua" w:hAnsi="Book Antiqua"/>
        </w:rPr>
        <w:t xml:space="preserve"> </w:t>
      </w:r>
      <w:r w:rsidR="00354692" w:rsidRPr="0072473C">
        <w:rPr>
          <w:rFonts w:ascii="Book Antiqua" w:hAnsi="Book Antiqua"/>
        </w:rPr>
        <w:tab/>
        <w:t xml:space="preserve"> dr. Tóth Albert</w:t>
      </w:r>
    </w:p>
    <w:p w:rsidR="00332B16" w:rsidRPr="0072473C" w:rsidRDefault="003F205E" w:rsidP="003A385D">
      <w:pPr>
        <w:tabs>
          <w:tab w:val="center" w:pos="1980"/>
          <w:tab w:val="center" w:pos="7200"/>
        </w:tabs>
        <w:ind w:left="3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ab/>
      </w:r>
      <w:r w:rsidR="006409C2" w:rsidRPr="0072473C">
        <w:rPr>
          <w:rFonts w:ascii="Book Antiqua" w:hAnsi="Book Antiqua"/>
        </w:rPr>
        <w:t>p</w:t>
      </w:r>
      <w:r w:rsidRPr="0072473C">
        <w:rPr>
          <w:rFonts w:ascii="Book Antiqua" w:hAnsi="Book Antiqua"/>
        </w:rPr>
        <w:t>olgármester</w:t>
      </w:r>
      <w:r w:rsidRPr="0072473C">
        <w:rPr>
          <w:rFonts w:ascii="Book Antiqua" w:hAnsi="Book Antiqua"/>
        </w:rPr>
        <w:tab/>
        <w:t>jegyző</w:t>
      </w:r>
    </w:p>
    <w:p w:rsidR="00B7356E" w:rsidRPr="0072473C" w:rsidRDefault="00B7356E" w:rsidP="003A385D">
      <w:pPr>
        <w:tabs>
          <w:tab w:val="center" w:pos="1980"/>
          <w:tab w:val="center" w:pos="7200"/>
        </w:tabs>
        <w:ind w:left="360"/>
        <w:jc w:val="both"/>
        <w:rPr>
          <w:rFonts w:ascii="Book Antiqua" w:hAnsi="Book Antiqua"/>
          <w:b/>
        </w:rPr>
      </w:pPr>
    </w:p>
    <w:p w:rsidR="00B7356E" w:rsidRPr="0072473C" w:rsidRDefault="00B7356E" w:rsidP="003A385D">
      <w:pPr>
        <w:tabs>
          <w:tab w:val="center" w:pos="1980"/>
          <w:tab w:val="center" w:pos="7200"/>
        </w:tabs>
        <w:ind w:left="360"/>
        <w:jc w:val="both"/>
        <w:rPr>
          <w:rFonts w:ascii="Book Antiqua" w:hAnsi="Book Antiqua"/>
          <w:b/>
        </w:rPr>
      </w:pPr>
    </w:p>
    <w:p w:rsidR="00B7356E" w:rsidRPr="0072473C" w:rsidRDefault="00B7356E" w:rsidP="00B7356E">
      <w:pPr>
        <w:shd w:val="clear" w:color="auto" w:fill="FFFFFF"/>
        <w:ind w:left="14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 xml:space="preserve">     A rendelet ki</w:t>
      </w:r>
      <w:r w:rsidR="00831C51" w:rsidRPr="0072473C">
        <w:rPr>
          <w:rFonts w:ascii="Book Antiqua" w:hAnsi="Book Antiqua"/>
        </w:rPr>
        <w:t>hirdetés napja: 2014. április 25</w:t>
      </w:r>
      <w:r w:rsidRPr="0072473C">
        <w:rPr>
          <w:rFonts w:ascii="Book Antiqua" w:hAnsi="Book Antiqua"/>
        </w:rPr>
        <w:t>.</w:t>
      </w:r>
    </w:p>
    <w:p w:rsidR="00B7356E" w:rsidRPr="0072473C" w:rsidRDefault="00B7356E" w:rsidP="00B7356E">
      <w:pPr>
        <w:shd w:val="clear" w:color="auto" w:fill="FFFFFF"/>
        <w:ind w:left="5875"/>
        <w:jc w:val="both"/>
        <w:rPr>
          <w:rFonts w:ascii="Book Antiqua" w:hAnsi="Book Antiqua"/>
        </w:rPr>
      </w:pPr>
    </w:p>
    <w:p w:rsidR="00B7356E" w:rsidRPr="0072473C" w:rsidRDefault="00B7356E" w:rsidP="00B7356E">
      <w:pPr>
        <w:shd w:val="clear" w:color="auto" w:fill="FFFFFF"/>
        <w:ind w:left="576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 xml:space="preserve">         dr. Tóth Albert</w:t>
      </w:r>
    </w:p>
    <w:p w:rsidR="00B7356E" w:rsidRPr="0072473C" w:rsidRDefault="00B7356E" w:rsidP="00B7356E">
      <w:pPr>
        <w:shd w:val="clear" w:color="auto" w:fill="FFFFFF"/>
        <w:ind w:left="5040" w:firstLine="720"/>
        <w:jc w:val="both"/>
        <w:rPr>
          <w:rFonts w:ascii="Book Antiqua" w:hAnsi="Book Antiqua"/>
        </w:rPr>
      </w:pPr>
      <w:r w:rsidRPr="0072473C">
        <w:rPr>
          <w:rFonts w:ascii="Book Antiqua" w:hAnsi="Book Antiqua"/>
        </w:rPr>
        <w:t xml:space="preserve">                jegyző</w:t>
      </w:r>
    </w:p>
    <w:sectPr w:rsidR="00B7356E" w:rsidRPr="0072473C" w:rsidSect="003A385D">
      <w:footerReference w:type="even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B83" w:rsidRDefault="006F6B83">
      <w:r>
        <w:separator/>
      </w:r>
    </w:p>
  </w:endnote>
  <w:endnote w:type="continuationSeparator" w:id="0">
    <w:p w:rsidR="006F6B83" w:rsidRDefault="006F6B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6F6" w:rsidRDefault="00F42946" w:rsidP="003F205E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5166F6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166F6" w:rsidRDefault="005166F6" w:rsidP="003F205E">
    <w:pPr>
      <w:pStyle w:val="ll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B83" w:rsidRDefault="006F6B83">
      <w:r>
        <w:separator/>
      </w:r>
    </w:p>
  </w:footnote>
  <w:footnote w:type="continuationSeparator" w:id="0">
    <w:p w:rsidR="006F6B83" w:rsidRDefault="006F6B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63BEF"/>
    <w:multiLevelType w:val="singleLevel"/>
    <w:tmpl w:val="1AE0872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2984022"/>
    <w:multiLevelType w:val="hybridMultilevel"/>
    <w:tmpl w:val="042A0F0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813AA3"/>
    <w:multiLevelType w:val="hybridMultilevel"/>
    <w:tmpl w:val="57F2458E"/>
    <w:lvl w:ilvl="0" w:tplc="7398EDCC">
      <w:start w:val="3"/>
      <w:numFmt w:val="bullet"/>
      <w:lvlText w:val="-"/>
      <w:lvlJc w:val="left"/>
      <w:pPr>
        <w:ind w:left="53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6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3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1100" w:hanging="360"/>
      </w:pPr>
      <w:rPr>
        <w:rFonts w:ascii="Wingdings" w:hAnsi="Wingdings" w:hint="default"/>
      </w:rPr>
    </w:lvl>
  </w:abstractNum>
  <w:abstractNum w:abstractNumId="3">
    <w:nsid w:val="15CA2B44"/>
    <w:multiLevelType w:val="hybridMultilevel"/>
    <w:tmpl w:val="1DDA816E"/>
    <w:lvl w:ilvl="0" w:tplc="CEEE09A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5D954D4"/>
    <w:multiLevelType w:val="hybridMultilevel"/>
    <w:tmpl w:val="54A4AAAC"/>
    <w:lvl w:ilvl="0" w:tplc="A60246FA">
      <w:start w:val="3"/>
      <w:numFmt w:val="bullet"/>
      <w:lvlText w:val="-"/>
      <w:lvlJc w:val="left"/>
      <w:pPr>
        <w:ind w:left="54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5">
    <w:nsid w:val="15E94EDD"/>
    <w:multiLevelType w:val="hybridMultilevel"/>
    <w:tmpl w:val="F0D237FC"/>
    <w:lvl w:ilvl="0" w:tplc="5F94433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8633CBF"/>
    <w:multiLevelType w:val="hybridMultilevel"/>
    <w:tmpl w:val="5D644BDC"/>
    <w:lvl w:ilvl="0" w:tplc="06CE49D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B840CF"/>
    <w:multiLevelType w:val="hybridMultilevel"/>
    <w:tmpl w:val="2110AB48"/>
    <w:lvl w:ilvl="0" w:tplc="BEBCC22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E5A1FB2"/>
    <w:multiLevelType w:val="hybridMultilevel"/>
    <w:tmpl w:val="5BDA18D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752578"/>
    <w:multiLevelType w:val="hybridMultilevel"/>
    <w:tmpl w:val="ED8A86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811DFB"/>
    <w:multiLevelType w:val="hybridMultilevel"/>
    <w:tmpl w:val="B85673E2"/>
    <w:lvl w:ilvl="0" w:tplc="CEEE09A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>
    <w:nsid w:val="2A315809"/>
    <w:multiLevelType w:val="hybridMultilevel"/>
    <w:tmpl w:val="F6C6968A"/>
    <w:lvl w:ilvl="0" w:tplc="A822BD98">
      <w:start w:val="1"/>
      <w:numFmt w:val="decimal"/>
      <w:lvlText w:val="(%1)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73075A"/>
    <w:multiLevelType w:val="hybridMultilevel"/>
    <w:tmpl w:val="51F20386"/>
    <w:lvl w:ilvl="0" w:tplc="8946AD9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F79751E"/>
    <w:multiLevelType w:val="hybridMultilevel"/>
    <w:tmpl w:val="60B2EBB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1793ECA"/>
    <w:multiLevelType w:val="singleLevel"/>
    <w:tmpl w:val="F60A6CF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37323B15"/>
    <w:multiLevelType w:val="multilevel"/>
    <w:tmpl w:val="5BDA1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123E19"/>
    <w:multiLevelType w:val="hybridMultilevel"/>
    <w:tmpl w:val="0756C3EE"/>
    <w:lvl w:ilvl="0" w:tplc="3DD6AD9E">
      <w:start w:val="3"/>
      <w:numFmt w:val="bullet"/>
      <w:lvlText w:val="-"/>
      <w:lvlJc w:val="left"/>
      <w:pPr>
        <w:ind w:left="54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7">
    <w:nsid w:val="487576C4"/>
    <w:multiLevelType w:val="hybridMultilevel"/>
    <w:tmpl w:val="F53CBBF6"/>
    <w:lvl w:ilvl="0" w:tplc="53B0F454">
      <w:start w:val="3"/>
      <w:numFmt w:val="bullet"/>
      <w:lvlText w:val="-"/>
      <w:lvlJc w:val="left"/>
      <w:pPr>
        <w:ind w:left="53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6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3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1100" w:hanging="360"/>
      </w:pPr>
      <w:rPr>
        <w:rFonts w:ascii="Wingdings" w:hAnsi="Wingdings" w:hint="default"/>
      </w:rPr>
    </w:lvl>
  </w:abstractNum>
  <w:abstractNum w:abstractNumId="18">
    <w:nsid w:val="5390069A"/>
    <w:multiLevelType w:val="multilevel"/>
    <w:tmpl w:val="5D644BDC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4C82A86"/>
    <w:multiLevelType w:val="multilevel"/>
    <w:tmpl w:val="1FBE24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67A730D1"/>
    <w:multiLevelType w:val="hybridMultilevel"/>
    <w:tmpl w:val="1FBE2404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8C803D7"/>
    <w:multiLevelType w:val="hybridMultilevel"/>
    <w:tmpl w:val="2256BEA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F8059D6"/>
    <w:multiLevelType w:val="singleLevel"/>
    <w:tmpl w:val="7BCA5BD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731F2F56"/>
    <w:multiLevelType w:val="singleLevel"/>
    <w:tmpl w:val="51767924"/>
    <w:lvl w:ilvl="0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24">
    <w:nsid w:val="73FA02BB"/>
    <w:multiLevelType w:val="hybridMultilevel"/>
    <w:tmpl w:val="02DAD0E0"/>
    <w:lvl w:ilvl="0" w:tplc="1CAC7738">
      <w:start w:val="1"/>
      <w:numFmt w:val="decimal"/>
      <w:lvlText w:val="(%1)"/>
      <w:lvlJc w:val="left"/>
      <w:pPr>
        <w:ind w:left="795" w:hanging="43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5D3CF2"/>
    <w:multiLevelType w:val="hybridMultilevel"/>
    <w:tmpl w:val="940896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C0407EF"/>
    <w:multiLevelType w:val="singleLevel"/>
    <w:tmpl w:val="266C530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25"/>
  </w:num>
  <w:num w:numId="4">
    <w:abstractNumId w:val="6"/>
  </w:num>
  <w:num w:numId="5">
    <w:abstractNumId w:val="9"/>
  </w:num>
  <w:num w:numId="6">
    <w:abstractNumId w:val="15"/>
  </w:num>
  <w:num w:numId="7">
    <w:abstractNumId w:val="20"/>
  </w:num>
  <w:num w:numId="8">
    <w:abstractNumId w:val="19"/>
  </w:num>
  <w:num w:numId="9">
    <w:abstractNumId w:val="3"/>
  </w:num>
  <w:num w:numId="10">
    <w:abstractNumId w:val="21"/>
  </w:num>
  <w:num w:numId="11">
    <w:abstractNumId w:val="10"/>
  </w:num>
  <w:num w:numId="12">
    <w:abstractNumId w:val="18"/>
  </w:num>
  <w:num w:numId="13">
    <w:abstractNumId w:val="12"/>
  </w:num>
  <w:num w:numId="14">
    <w:abstractNumId w:val="23"/>
  </w:num>
  <w:num w:numId="15">
    <w:abstractNumId w:val="14"/>
  </w:num>
  <w:num w:numId="16">
    <w:abstractNumId w:val="26"/>
  </w:num>
  <w:num w:numId="17">
    <w:abstractNumId w:val="0"/>
  </w:num>
  <w:num w:numId="18">
    <w:abstractNumId w:val="22"/>
  </w:num>
  <w:num w:numId="19">
    <w:abstractNumId w:val="11"/>
  </w:num>
  <w:num w:numId="20">
    <w:abstractNumId w:val="7"/>
  </w:num>
  <w:num w:numId="21">
    <w:abstractNumId w:val="1"/>
  </w:num>
  <w:num w:numId="22">
    <w:abstractNumId w:val="13"/>
  </w:num>
  <w:num w:numId="23">
    <w:abstractNumId w:val="17"/>
  </w:num>
  <w:num w:numId="24">
    <w:abstractNumId w:val="16"/>
  </w:num>
  <w:num w:numId="25">
    <w:abstractNumId w:val="2"/>
  </w:num>
  <w:num w:numId="26">
    <w:abstractNumId w:val="4"/>
  </w:num>
  <w:num w:numId="2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205E"/>
    <w:rsid w:val="000001A6"/>
    <w:rsid w:val="00001E70"/>
    <w:rsid w:val="00017F0E"/>
    <w:rsid w:val="00032405"/>
    <w:rsid w:val="00035A13"/>
    <w:rsid w:val="00045A12"/>
    <w:rsid w:val="00055FE8"/>
    <w:rsid w:val="000568AB"/>
    <w:rsid w:val="00067E71"/>
    <w:rsid w:val="00074AC2"/>
    <w:rsid w:val="00080376"/>
    <w:rsid w:val="0009240D"/>
    <w:rsid w:val="00093D4C"/>
    <w:rsid w:val="00093F95"/>
    <w:rsid w:val="000B44B2"/>
    <w:rsid w:val="000B50BC"/>
    <w:rsid w:val="000C0D05"/>
    <w:rsid w:val="000C6693"/>
    <w:rsid w:val="000D3299"/>
    <w:rsid w:val="000E3B32"/>
    <w:rsid w:val="000F3B8C"/>
    <w:rsid w:val="000F52AC"/>
    <w:rsid w:val="00116DAD"/>
    <w:rsid w:val="00121F0F"/>
    <w:rsid w:val="00122CC0"/>
    <w:rsid w:val="00124B38"/>
    <w:rsid w:val="00153642"/>
    <w:rsid w:val="0016143E"/>
    <w:rsid w:val="00163E5E"/>
    <w:rsid w:val="001838DD"/>
    <w:rsid w:val="001A3C7E"/>
    <w:rsid w:val="001B05B9"/>
    <w:rsid w:val="001B2699"/>
    <w:rsid w:val="001C32F4"/>
    <w:rsid w:val="001D7A79"/>
    <w:rsid w:val="00274A9B"/>
    <w:rsid w:val="00276C11"/>
    <w:rsid w:val="002809B0"/>
    <w:rsid w:val="002830FB"/>
    <w:rsid w:val="00284ACE"/>
    <w:rsid w:val="0028761D"/>
    <w:rsid w:val="002A3D7D"/>
    <w:rsid w:val="002B2011"/>
    <w:rsid w:val="002C4DD1"/>
    <w:rsid w:val="002D6443"/>
    <w:rsid w:val="002E31CA"/>
    <w:rsid w:val="00307CFB"/>
    <w:rsid w:val="00332B16"/>
    <w:rsid w:val="00334CC0"/>
    <w:rsid w:val="0034519B"/>
    <w:rsid w:val="00345BCF"/>
    <w:rsid w:val="00354692"/>
    <w:rsid w:val="003563BE"/>
    <w:rsid w:val="003572F5"/>
    <w:rsid w:val="0036057B"/>
    <w:rsid w:val="0037433A"/>
    <w:rsid w:val="003A385D"/>
    <w:rsid w:val="003B165D"/>
    <w:rsid w:val="003B6F3C"/>
    <w:rsid w:val="003B75BC"/>
    <w:rsid w:val="003D2322"/>
    <w:rsid w:val="003E233D"/>
    <w:rsid w:val="003F205E"/>
    <w:rsid w:val="004047AC"/>
    <w:rsid w:val="00422797"/>
    <w:rsid w:val="004253C9"/>
    <w:rsid w:val="0042705F"/>
    <w:rsid w:val="004431C8"/>
    <w:rsid w:val="00454D1D"/>
    <w:rsid w:val="00467C18"/>
    <w:rsid w:val="00494795"/>
    <w:rsid w:val="004A17C3"/>
    <w:rsid w:val="004B0619"/>
    <w:rsid w:val="004D02FC"/>
    <w:rsid w:val="004D19AA"/>
    <w:rsid w:val="004E10CE"/>
    <w:rsid w:val="004F01CA"/>
    <w:rsid w:val="004F162D"/>
    <w:rsid w:val="004F1E52"/>
    <w:rsid w:val="004F7262"/>
    <w:rsid w:val="005166F6"/>
    <w:rsid w:val="00540624"/>
    <w:rsid w:val="00543BAA"/>
    <w:rsid w:val="00543D65"/>
    <w:rsid w:val="00546D4A"/>
    <w:rsid w:val="00570B23"/>
    <w:rsid w:val="00570B6E"/>
    <w:rsid w:val="00575452"/>
    <w:rsid w:val="00591745"/>
    <w:rsid w:val="005A70BC"/>
    <w:rsid w:val="005D6DAB"/>
    <w:rsid w:val="005F2CD3"/>
    <w:rsid w:val="005F2DCB"/>
    <w:rsid w:val="005F4CA2"/>
    <w:rsid w:val="0061396D"/>
    <w:rsid w:val="006151D3"/>
    <w:rsid w:val="006224CF"/>
    <w:rsid w:val="0063161C"/>
    <w:rsid w:val="006409C2"/>
    <w:rsid w:val="00660C85"/>
    <w:rsid w:val="00671DBA"/>
    <w:rsid w:val="00680925"/>
    <w:rsid w:val="00691259"/>
    <w:rsid w:val="006945EB"/>
    <w:rsid w:val="006A66BE"/>
    <w:rsid w:val="006D0333"/>
    <w:rsid w:val="006F6B83"/>
    <w:rsid w:val="007068F7"/>
    <w:rsid w:val="00707802"/>
    <w:rsid w:val="00713D08"/>
    <w:rsid w:val="00714F54"/>
    <w:rsid w:val="00723E48"/>
    <w:rsid w:val="0072473C"/>
    <w:rsid w:val="0072586C"/>
    <w:rsid w:val="00752E4F"/>
    <w:rsid w:val="007601A1"/>
    <w:rsid w:val="007A0A68"/>
    <w:rsid w:val="007A23F6"/>
    <w:rsid w:val="007A59AC"/>
    <w:rsid w:val="007A74D6"/>
    <w:rsid w:val="007B491D"/>
    <w:rsid w:val="007B6AC3"/>
    <w:rsid w:val="007C48A8"/>
    <w:rsid w:val="007D0E14"/>
    <w:rsid w:val="007D1C51"/>
    <w:rsid w:val="007F0214"/>
    <w:rsid w:val="00813C4B"/>
    <w:rsid w:val="008208DC"/>
    <w:rsid w:val="00822EAB"/>
    <w:rsid w:val="00831C51"/>
    <w:rsid w:val="00854C0E"/>
    <w:rsid w:val="00880B68"/>
    <w:rsid w:val="008846ED"/>
    <w:rsid w:val="0088651B"/>
    <w:rsid w:val="008A0EC6"/>
    <w:rsid w:val="008B14E8"/>
    <w:rsid w:val="008C751C"/>
    <w:rsid w:val="008D2F27"/>
    <w:rsid w:val="008D5D0A"/>
    <w:rsid w:val="009208D9"/>
    <w:rsid w:val="00925949"/>
    <w:rsid w:val="009354C8"/>
    <w:rsid w:val="00940762"/>
    <w:rsid w:val="00961A5B"/>
    <w:rsid w:val="009635F2"/>
    <w:rsid w:val="009676E9"/>
    <w:rsid w:val="00990C56"/>
    <w:rsid w:val="009A0F10"/>
    <w:rsid w:val="009A30A3"/>
    <w:rsid w:val="009B45B4"/>
    <w:rsid w:val="009D76CD"/>
    <w:rsid w:val="009F4B67"/>
    <w:rsid w:val="00A11351"/>
    <w:rsid w:val="00A17C65"/>
    <w:rsid w:val="00A20629"/>
    <w:rsid w:val="00A26A0C"/>
    <w:rsid w:val="00A40742"/>
    <w:rsid w:val="00A43C8A"/>
    <w:rsid w:val="00A52E3C"/>
    <w:rsid w:val="00A56FC0"/>
    <w:rsid w:val="00A576D2"/>
    <w:rsid w:val="00A83DF2"/>
    <w:rsid w:val="00A92720"/>
    <w:rsid w:val="00AA4B67"/>
    <w:rsid w:val="00AD5831"/>
    <w:rsid w:val="00AF3DCA"/>
    <w:rsid w:val="00B14DC4"/>
    <w:rsid w:val="00B16F34"/>
    <w:rsid w:val="00B21864"/>
    <w:rsid w:val="00B7356E"/>
    <w:rsid w:val="00B8327F"/>
    <w:rsid w:val="00B96293"/>
    <w:rsid w:val="00BC4B0A"/>
    <w:rsid w:val="00BD793E"/>
    <w:rsid w:val="00BE6921"/>
    <w:rsid w:val="00C11184"/>
    <w:rsid w:val="00C24686"/>
    <w:rsid w:val="00C24C5C"/>
    <w:rsid w:val="00C25289"/>
    <w:rsid w:val="00C27698"/>
    <w:rsid w:val="00C40CD4"/>
    <w:rsid w:val="00C429B0"/>
    <w:rsid w:val="00C57D86"/>
    <w:rsid w:val="00C6532B"/>
    <w:rsid w:val="00C66286"/>
    <w:rsid w:val="00C77783"/>
    <w:rsid w:val="00C83B4A"/>
    <w:rsid w:val="00CD0739"/>
    <w:rsid w:val="00CD437C"/>
    <w:rsid w:val="00CF5156"/>
    <w:rsid w:val="00CF5661"/>
    <w:rsid w:val="00CF781E"/>
    <w:rsid w:val="00D039B7"/>
    <w:rsid w:val="00D050B2"/>
    <w:rsid w:val="00D1593F"/>
    <w:rsid w:val="00D17925"/>
    <w:rsid w:val="00D22FEE"/>
    <w:rsid w:val="00D61C20"/>
    <w:rsid w:val="00D63094"/>
    <w:rsid w:val="00D71999"/>
    <w:rsid w:val="00D8458D"/>
    <w:rsid w:val="00DA566D"/>
    <w:rsid w:val="00DB6514"/>
    <w:rsid w:val="00DD2D7A"/>
    <w:rsid w:val="00DD48D5"/>
    <w:rsid w:val="00DE7455"/>
    <w:rsid w:val="00DF33F9"/>
    <w:rsid w:val="00DF449D"/>
    <w:rsid w:val="00DF5E02"/>
    <w:rsid w:val="00DF7EFD"/>
    <w:rsid w:val="00E217B7"/>
    <w:rsid w:val="00E36E4E"/>
    <w:rsid w:val="00E40B53"/>
    <w:rsid w:val="00E90306"/>
    <w:rsid w:val="00E95CEB"/>
    <w:rsid w:val="00EA27FB"/>
    <w:rsid w:val="00EB3550"/>
    <w:rsid w:val="00EB6FDB"/>
    <w:rsid w:val="00EE144D"/>
    <w:rsid w:val="00EF57D4"/>
    <w:rsid w:val="00F03D8E"/>
    <w:rsid w:val="00F10F97"/>
    <w:rsid w:val="00F24A42"/>
    <w:rsid w:val="00F253DE"/>
    <w:rsid w:val="00F30344"/>
    <w:rsid w:val="00F31AF6"/>
    <w:rsid w:val="00F37DDA"/>
    <w:rsid w:val="00F42946"/>
    <w:rsid w:val="00F643D9"/>
    <w:rsid w:val="00FB4D8B"/>
    <w:rsid w:val="00FC5677"/>
    <w:rsid w:val="00FE1511"/>
    <w:rsid w:val="00FE4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24B38"/>
    <w:rPr>
      <w:sz w:val="24"/>
      <w:szCs w:val="24"/>
    </w:rPr>
  </w:style>
  <w:style w:type="paragraph" w:styleId="Cmsor1">
    <w:name w:val="heading 1"/>
    <w:basedOn w:val="Norml"/>
    <w:next w:val="Norml"/>
    <w:qFormat/>
    <w:rsid w:val="003F205E"/>
    <w:pPr>
      <w:keepNext/>
      <w:jc w:val="center"/>
      <w:outlineLvl w:val="0"/>
    </w:pPr>
    <w:rPr>
      <w:b/>
      <w:bCs/>
    </w:rPr>
  </w:style>
  <w:style w:type="paragraph" w:styleId="Cmsor3">
    <w:name w:val="heading 3"/>
    <w:basedOn w:val="Norml"/>
    <w:next w:val="Norml"/>
    <w:qFormat/>
    <w:rsid w:val="003F205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Cmsor4">
    <w:name w:val="heading 4"/>
    <w:basedOn w:val="Norml"/>
    <w:next w:val="Norml"/>
    <w:qFormat/>
    <w:rsid w:val="003F205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rsid w:val="003F205E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F205E"/>
  </w:style>
  <w:style w:type="paragraph" w:customStyle="1" w:styleId="WW-Szvegtrzs3">
    <w:name w:val="WW-Szövegtörzs 3"/>
    <w:basedOn w:val="Norml"/>
    <w:rsid w:val="003F205E"/>
    <w:pPr>
      <w:suppressAutoHyphens/>
      <w:jc w:val="both"/>
    </w:pPr>
    <w:rPr>
      <w:rFonts w:ascii="Arial Narrow" w:hAnsi="Arial Narrow"/>
      <w:szCs w:val="20"/>
    </w:rPr>
  </w:style>
  <w:style w:type="paragraph" w:styleId="Buborkszveg">
    <w:name w:val="Balloon Text"/>
    <w:basedOn w:val="Norml"/>
    <w:semiHidden/>
    <w:rsid w:val="000F52AC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EE14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qFormat/>
    <w:rsid w:val="001A3C7E"/>
    <w:pPr>
      <w:ind w:left="708"/>
    </w:pPr>
  </w:style>
  <w:style w:type="paragraph" w:styleId="lfej">
    <w:name w:val="header"/>
    <w:basedOn w:val="Norml"/>
    <w:rsid w:val="007A59AC"/>
    <w:pPr>
      <w:tabs>
        <w:tab w:val="center" w:pos="4536"/>
        <w:tab w:val="right" w:pos="9072"/>
      </w:tabs>
    </w:pPr>
  </w:style>
  <w:style w:type="character" w:customStyle="1" w:styleId="desc1">
    <w:name w:val="desc1"/>
    <w:basedOn w:val="Bekezdsalapbettpusa"/>
    <w:rsid w:val="00074AC2"/>
    <w:rPr>
      <w:rFonts w:ascii="Georgia" w:hAnsi="Georgia" w:hint="default"/>
      <w:vanish w:val="0"/>
      <w:webHidden w:val="0"/>
      <w:sz w:val="28"/>
      <w:szCs w:val="28"/>
      <w:specVanish w:val="0"/>
    </w:rPr>
  </w:style>
  <w:style w:type="paragraph" w:styleId="Szvegtrzs2">
    <w:name w:val="Body Text 2"/>
    <w:basedOn w:val="Norml"/>
    <w:rsid w:val="00CD437C"/>
    <w:pPr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2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92974">
              <w:marLeft w:val="0"/>
              <w:marRight w:val="0"/>
              <w:marTop w:val="0"/>
              <w:marBottom w:val="0"/>
              <w:divBdr>
                <w:top w:val="single" w:sz="6" w:space="0" w:color="EDF5FB"/>
                <w:left w:val="single" w:sz="6" w:space="0" w:color="EDF5FB"/>
                <w:bottom w:val="single" w:sz="6" w:space="0" w:color="EDF5FB"/>
                <w:right w:val="single" w:sz="6" w:space="0" w:color="EDF5FB"/>
              </w:divBdr>
              <w:divsChild>
                <w:div w:id="134482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82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55560">
                          <w:marLeft w:val="75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80240">
                              <w:marLeft w:val="0"/>
                              <w:marRight w:val="351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306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1076</Words>
  <Characters>7427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Készítette: Kiss Péter műszaki osztályvezető</vt:lpstr>
    </vt:vector>
  </TitlesOfParts>
  <Company/>
  <LinksUpToDate>false</LinksUpToDate>
  <CharactersWithSpaces>8487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Készítette: Kiss Péter műszaki osztályvezető</dc:title>
  <dc:subject/>
  <dc:creator>user</dc:creator>
  <cp:keywords/>
  <dc:description/>
  <cp:lastModifiedBy>polg hiv skeresztur</cp:lastModifiedBy>
  <cp:revision>8</cp:revision>
  <cp:lastPrinted>2014-05-09T13:22:00Z</cp:lastPrinted>
  <dcterms:created xsi:type="dcterms:W3CDTF">2014-04-23T08:54:00Z</dcterms:created>
  <dcterms:modified xsi:type="dcterms:W3CDTF">2014-05-19T10:18:00Z</dcterms:modified>
</cp:coreProperties>
</file>